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14C544" w14:textId="6EFBA885" w:rsidR="004A5789" w:rsidRPr="004A5789" w:rsidRDefault="004B1E1A" w:rsidP="004A5789">
      <w:pPr>
        <w:spacing w:line="360" w:lineRule="atLeast"/>
        <w:rPr>
          <w:rFonts w:ascii="Arial" w:hAnsi="Arial"/>
          <w:b/>
          <w:bCs/>
          <w:sz w:val="36"/>
          <w:szCs w:val="36"/>
          <w:lang w:eastAsia="en-US"/>
        </w:rPr>
      </w:pPr>
      <w:r>
        <w:rPr>
          <w:rFonts w:ascii="Arial" w:hAnsi="Arial"/>
          <w:b/>
          <w:bCs/>
          <w:sz w:val="36"/>
          <w:szCs w:val="36"/>
          <w:lang w:eastAsia="en-US"/>
        </w:rPr>
        <w:t>Jetzt</w:t>
      </w:r>
      <w:r w:rsidR="00C56873">
        <w:rPr>
          <w:rFonts w:ascii="Arial" w:hAnsi="Arial"/>
          <w:b/>
          <w:bCs/>
          <w:sz w:val="36"/>
          <w:szCs w:val="36"/>
          <w:lang w:eastAsia="en-US"/>
        </w:rPr>
        <w:t xml:space="preserve"> </w:t>
      </w:r>
      <w:r w:rsidR="00E40E9F">
        <w:rPr>
          <w:rFonts w:ascii="Arial" w:hAnsi="Arial"/>
          <w:b/>
          <w:bCs/>
          <w:sz w:val="36"/>
          <w:szCs w:val="36"/>
          <w:lang w:eastAsia="en-US"/>
        </w:rPr>
        <w:t>drei</w:t>
      </w:r>
      <w:r w:rsidR="00C56873">
        <w:rPr>
          <w:rFonts w:ascii="Arial" w:hAnsi="Arial"/>
          <w:b/>
          <w:bCs/>
          <w:sz w:val="36"/>
          <w:szCs w:val="36"/>
          <w:lang w:eastAsia="en-US"/>
        </w:rPr>
        <w:t>fach</w:t>
      </w:r>
      <w:r w:rsidR="00E40E9F">
        <w:rPr>
          <w:rFonts w:ascii="Arial" w:hAnsi="Arial"/>
          <w:b/>
          <w:bCs/>
          <w:sz w:val="36"/>
          <w:szCs w:val="36"/>
          <w:lang w:eastAsia="en-US"/>
        </w:rPr>
        <w:t>es</w:t>
      </w:r>
      <w:r w:rsidR="00C56873">
        <w:rPr>
          <w:rFonts w:ascii="Arial" w:hAnsi="Arial"/>
          <w:b/>
          <w:bCs/>
          <w:sz w:val="36"/>
          <w:szCs w:val="36"/>
          <w:lang w:eastAsia="en-US"/>
        </w:rPr>
        <w:t xml:space="preserve"> Klima-S</w:t>
      </w:r>
      <w:r>
        <w:rPr>
          <w:rFonts w:ascii="Arial" w:hAnsi="Arial"/>
          <w:b/>
          <w:bCs/>
          <w:sz w:val="36"/>
          <w:szCs w:val="36"/>
          <w:lang w:eastAsia="en-US"/>
        </w:rPr>
        <w:t>par</w:t>
      </w:r>
      <w:r w:rsidR="00C56873">
        <w:rPr>
          <w:rFonts w:ascii="Arial" w:hAnsi="Arial"/>
          <w:b/>
          <w:bCs/>
          <w:sz w:val="36"/>
          <w:szCs w:val="36"/>
          <w:lang w:eastAsia="en-US"/>
        </w:rPr>
        <w:t>potenzial</w:t>
      </w:r>
      <w:r>
        <w:rPr>
          <w:rFonts w:ascii="Arial" w:hAnsi="Arial"/>
          <w:b/>
          <w:bCs/>
          <w:sz w:val="36"/>
          <w:szCs w:val="36"/>
          <w:lang w:eastAsia="en-US"/>
        </w:rPr>
        <w:t xml:space="preserve"> nutzen</w:t>
      </w:r>
    </w:p>
    <w:p w14:paraId="440F994F" w14:textId="21945569" w:rsidR="004A5789" w:rsidRPr="004A5789" w:rsidRDefault="004A5789" w:rsidP="004A5789">
      <w:pPr>
        <w:spacing w:line="360" w:lineRule="atLeast"/>
        <w:rPr>
          <w:rFonts w:ascii="Arial" w:hAnsi="Arial"/>
          <w:b/>
          <w:bCs/>
          <w:sz w:val="20"/>
        </w:rPr>
      </w:pPr>
      <w:r w:rsidRPr="004A5789">
        <w:rPr>
          <w:rFonts w:ascii="Arial" w:hAnsi="Arial"/>
          <w:bCs/>
          <w:sz w:val="36"/>
          <w:szCs w:val="36"/>
          <w:lang w:eastAsia="en-US"/>
        </w:rPr>
        <w:t xml:space="preserve">Klimafreundlich heizen mit Pellets </w:t>
      </w:r>
      <w:r w:rsidR="004B1E1A">
        <w:rPr>
          <w:rFonts w:ascii="Arial" w:hAnsi="Arial"/>
          <w:bCs/>
          <w:sz w:val="36"/>
          <w:szCs w:val="36"/>
          <w:lang w:eastAsia="en-US"/>
        </w:rPr>
        <w:t>und</w:t>
      </w:r>
      <w:r w:rsidRPr="004A5789">
        <w:rPr>
          <w:rFonts w:ascii="Arial" w:hAnsi="Arial"/>
          <w:bCs/>
          <w:sz w:val="36"/>
          <w:szCs w:val="36"/>
          <w:lang w:eastAsia="en-US"/>
        </w:rPr>
        <w:t xml:space="preserve"> </w:t>
      </w:r>
      <w:r w:rsidR="00C56873">
        <w:rPr>
          <w:rFonts w:ascii="Arial" w:hAnsi="Arial"/>
          <w:bCs/>
          <w:sz w:val="36"/>
          <w:szCs w:val="36"/>
          <w:lang w:eastAsia="en-US"/>
        </w:rPr>
        <w:t>maximal sparen</w:t>
      </w:r>
    </w:p>
    <w:p w14:paraId="36B306E8" w14:textId="40D00BB6" w:rsidR="00C56873" w:rsidRDefault="00C56873" w:rsidP="004A5789">
      <w:pPr>
        <w:spacing w:line="360" w:lineRule="atLeast"/>
        <w:rPr>
          <w:rFonts w:ascii="Arial" w:hAnsi="Arial"/>
          <w:b/>
          <w:bCs/>
          <w:sz w:val="20"/>
        </w:rPr>
      </w:pPr>
      <w:r>
        <w:rPr>
          <w:rFonts w:ascii="Arial" w:hAnsi="Arial"/>
          <w:b/>
          <w:bCs/>
          <w:sz w:val="20"/>
        </w:rPr>
        <w:t xml:space="preserve">Die </w:t>
      </w:r>
      <w:r w:rsidR="001A2406">
        <w:rPr>
          <w:rFonts w:ascii="Arial" w:hAnsi="Arial"/>
          <w:b/>
          <w:bCs/>
          <w:sz w:val="20"/>
        </w:rPr>
        <w:t xml:space="preserve">Bundesregierung </w:t>
      </w:r>
      <w:r>
        <w:rPr>
          <w:rFonts w:ascii="Arial" w:hAnsi="Arial"/>
          <w:b/>
          <w:bCs/>
          <w:sz w:val="20"/>
        </w:rPr>
        <w:t xml:space="preserve">hat ein gewaltiges Konjunkturpaket </w:t>
      </w:r>
      <w:r w:rsidR="001A2406">
        <w:rPr>
          <w:rFonts w:ascii="Arial" w:hAnsi="Arial"/>
          <w:b/>
          <w:bCs/>
          <w:sz w:val="20"/>
        </w:rPr>
        <w:t xml:space="preserve">beschlossen, um die Auswirkungen der </w:t>
      </w:r>
      <w:r>
        <w:rPr>
          <w:rFonts w:ascii="Arial" w:hAnsi="Arial"/>
          <w:b/>
          <w:bCs/>
          <w:sz w:val="20"/>
        </w:rPr>
        <w:t>Cor</w:t>
      </w:r>
      <w:r w:rsidR="00BB2959">
        <w:rPr>
          <w:rFonts w:ascii="Arial" w:hAnsi="Arial"/>
          <w:b/>
          <w:bCs/>
          <w:sz w:val="20"/>
        </w:rPr>
        <w:t>o</w:t>
      </w:r>
      <w:r>
        <w:rPr>
          <w:rFonts w:ascii="Arial" w:hAnsi="Arial"/>
          <w:b/>
          <w:bCs/>
          <w:sz w:val="20"/>
        </w:rPr>
        <w:t xml:space="preserve">na-Krise </w:t>
      </w:r>
      <w:r w:rsidR="001A2406">
        <w:rPr>
          <w:rFonts w:ascii="Arial" w:hAnsi="Arial"/>
          <w:b/>
          <w:bCs/>
          <w:sz w:val="20"/>
        </w:rPr>
        <w:t>abzumildern</w:t>
      </w:r>
      <w:r>
        <w:rPr>
          <w:rFonts w:ascii="Arial" w:hAnsi="Arial"/>
          <w:b/>
          <w:bCs/>
          <w:sz w:val="20"/>
        </w:rPr>
        <w:t>. Bestandteil ist u</w:t>
      </w:r>
      <w:r w:rsidR="004B1E1A">
        <w:rPr>
          <w:rFonts w:ascii="Arial" w:hAnsi="Arial"/>
          <w:b/>
          <w:bCs/>
          <w:sz w:val="20"/>
        </w:rPr>
        <w:t xml:space="preserve">nter anderem </w:t>
      </w:r>
      <w:r>
        <w:rPr>
          <w:rFonts w:ascii="Arial" w:hAnsi="Arial"/>
          <w:b/>
          <w:bCs/>
          <w:sz w:val="20"/>
        </w:rPr>
        <w:t xml:space="preserve">die Senkung des Mehrwertsteuersatzes von 19 </w:t>
      </w:r>
      <w:r w:rsidR="001A2406">
        <w:rPr>
          <w:rFonts w:ascii="Arial" w:hAnsi="Arial"/>
          <w:b/>
          <w:bCs/>
          <w:sz w:val="20"/>
        </w:rPr>
        <w:t xml:space="preserve">Prozent </w:t>
      </w:r>
      <w:r>
        <w:rPr>
          <w:rFonts w:ascii="Arial" w:hAnsi="Arial"/>
          <w:b/>
          <w:bCs/>
          <w:sz w:val="20"/>
        </w:rPr>
        <w:t>auf 16 Prozent und der ermäßigte Satz von sieben a</w:t>
      </w:r>
      <w:r w:rsidR="001A2406">
        <w:rPr>
          <w:rFonts w:ascii="Arial" w:hAnsi="Arial"/>
          <w:b/>
          <w:bCs/>
          <w:sz w:val="20"/>
        </w:rPr>
        <w:t xml:space="preserve">uf fünf Prozent. Dies gilt im Zeitraum vom </w:t>
      </w:r>
      <w:r>
        <w:rPr>
          <w:rFonts w:ascii="Arial" w:hAnsi="Arial"/>
          <w:b/>
          <w:bCs/>
          <w:sz w:val="20"/>
        </w:rPr>
        <w:t>01.07.2020 bis zum 31.12.2020.</w:t>
      </w:r>
    </w:p>
    <w:p w14:paraId="030ADCB5" w14:textId="509D8074" w:rsidR="00C56873" w:rsidRDefault="00C56873" w:rsidP="004A5789">
      <w:pPr>
        <w:spacing w:line="360" w:lineRule="atLeast"/>
        <w:rPr>
          <w:rFonts w:ascii="Arial" w:hAnsi="Arial"/>
          <w:b/>
          <w:bCs/>
          <w:sz w:val="20"/>
        </w:rPr>
      </w:pPr>
      <w:r w:rsidRPr="00AD211B">
        <w:rPr>
          <w:rFonts w:ascii="Arial" w:hAnsi="Arial"/>
          <w:b/>
          <w:bCs/>
          <w:sz w:val="20"/>
        </w:rPr>
        <w:t xml:space="preserve">Verbraucher, die nun überlegen Ihre Heizung gegen eine </w:t>
      </w:r>
      <w:bookmarkStart w:id="0" w:name="_GoBack"/>
      <w:bookmarkEnd w:id="0"/>
      <w:r w:rsidRPr="00AD211B">
        <w:rPr>
          <w:rFonts w:ascii="Arial" w:hAnsi="Arial"/>
          <w:b/>
          <w:bCs/>
          <w:sz w:val="20"/>
        </w:rPr>
        <w:t>klima</w:t>
      </w:r>
      <w:r w:rsidR="001A2406">
        <w:rPr>
          <w:rFonts w:ascii="Arial" w:hAnsi="Arial"/>
          <w:b/>
          <w:bCs/>
          <w:sz w:val="20"/>
        </w:rPr>
        <w:t>freundliche Pellet</w:t>
      </w:r>
      <w:r w:rsidRPr="00AD211B">
        <w:rPr>
          <w:rFonts w:ascii="Arial" w:hAnsi="Arial"/>
          <w:b/>
          <w:bCs/>
          <w:sz w:val="20"/>
        </w:rPr>
        <w:t>heizung zu tauschen</w:t>
      </w:r>
      <w:r w:rsidR="001A2406">
        <w:rPr>
          <w:rFonts w:ascii="Arial" w:hAnsi="Arial"/>
          <w:b/>
          <w:bCs/>
          <w:sz w:val="20"/>
        </w:rPr>
        <w:t>,</w:t>
      </w:r>
      <w:r w:rsidRPr="00AD211B">
        <w:rPr>
          <w:rFonts w:ascii="Arial" w:hAnsi="Arial"/>
          <w:b/>
          <w:bCs/>
          <w:sz w:val="20"/>
        </w:rPr>
        <w:t xml:space="preserve"> haben </w:t>
      </w:r>
      <w:r w:rsidR="00E40E9F">
        <w:rPr>
          <w:rFonts w:ascii="Arial" w:hAnsi="Arial"/>
          <w:b/>
          <w:bCs/>
          <w:sz w:val="20"/>
        </w:rPr>
        <w:t>gleich dreifaches Sparpotenzial.</w:t>
      </w:r>
    </w:p>
    <w:p w14:paraId="2C5D8052" w14:textId="11D7DDEC" w:rsidR="001A2406" w:rsidRDefault="004B1E1A" w:rsidP="00BB2959">
      <w:pPr>
        <w:pStyle w:val="StandardWeb"/>
        <w:spacing w:line="360" w:lineRule="atLeast"/>
        <w:rPr>
          <w:rFonts w:ascii="Arial" w:hAnsi="Arial" w:cs="Arial"/>
          <w:color w:val="000000"/>
          <w:sz w:val="20"/>
          <w:szCs w:val="20"/>
          <w:lang w:val="de-AT"/>
        </w:rPr>
      </w:pPr>
      <w:proofErr w:type="spellStart"/>
      <w:r w:rsidRPr="00761D0E">
        <w:rPr>
          <w:rFonts w:ascii="Arial" w:hAnsi="Arial"/>
          <w:i/>
          <w:sz w:val="20"/>
          <w:lang w:val="de-AT"/>
        </w:rPr>
        <w:t>Mickhausen</w:t>
      </w:r>
      <w:proofErr w:type="spellEnd"/>
      <w:r w:rsidRPr="00761D0E">
        <w:rPr>
          <w:rFonts w:ascii="Arial" w:hAnsi="Arial"/>
          <w:i/>
          <w:sz w:val="20"/>
          <w:lang w:val="de-AT"/>
        </w:rPr>
        <w:t xml:space="preserve">, </w:t>
      </w:r>
      <w:r>
        <w:rPr>
          <w:rFonts w:ascii="Arial" w:hAnsi="Arial"/>
          <w:i/>
          <w:sz w:val="20"/>
          <w:lang w:val="de-AT"/>
        </w:rPr>
        <w:t>08</w:t>
      </w:r>
      <w:r w:rsidRPr="00761D0E">
        <w:rPr>
          <w:rFonts w:ascii="Arial" w:hAnsi="Arial"/>
          <w:i/>
          <w:sz w:val="20"/>
          <w:lang w:val="de-AT"/>
        </w:rPr>
        <w:t xml:space="preserve">. </w:t>
      </w:r>
      <w:r>
        <w:rPr>
          <w:rFonts w:ascii="Arial" w:hAnsi="Arial"/>
          <w:i/>
          <w:sz w:val="20"/>
          <w:lang w:val="de-AT"/>
        </w:rPr>
        <w:t>Juni</w:t>
      </w:r>
      <w:r w:rsidRPr="00761D0E">
        <w:rPr>
          <w:rFonts w:ascii="Arial" w:hAnsi="Arial"/>
          <w:i/>
          <w:sz w:val="20"/>
          <w:lang w:val="de-AT"/>
        </w:rPr>
        <w:t xml:space="preserve"> 20</w:t>
      </w:r>
      <w:r>
        <w:rPr>
          <w:rFonts w:ascii="Arial" w:hAnsi="Arial"/>
          <w:i/>
          <w:sz w:val="20"/>
          <w:lang w:val="de-AT"/>
        </w:rPr>
        <w:t>20</w:t>
      </w:r>
      <w:r w:rsidRPr="00761D0E">
        <w:rPr>
          <w:rFonts w:ascii="Arial" w:hAnsi="Arial"/>
          <w:i/>
          <w:sz w:val="20"/>
          <w:lang w:val="de-AT"/>
        </w:rPr>
        <w:t xml:space="preserve"> (</w:t>
      </w:r>
      <w:proofErr w:type="spellStart"/>
      <w:r w:rsidRPr="00761D0E">
        <w:rPr>
          <w:rFonts w:ascii="Arial" w:hAnsi="Arial"/>
          <w:i/>
          <w:sz w:val="20"/>
          <w:lang w:val="de-AT"/>
        </w:rPr>
        <w:t>prc</w:t>
      </w:r>
      <w:proofErr w:type="spellEnd"/>
      <w:r w:rsidRPr="00761D0E">
        <w:rPr>
          <w:rFonts w:ascii="Arial" w:hAnsi="Arial"/>
          <w:i/>
          <w:sz w:val="20"/>
          <w:lang w:val="de-AT"/>
        </w:rPr>
        <w:t xml:space="preserve">) </w:t>
      </w:r>
      <w:r>
        <w:rPr>
          <w:rFonts w:ascii="Arial" w:hAnsi="Arial"/>
          <w:sz w:val="20"/>
          <w:lang w:val="de-AT"/>
        </w:rPr>
        <w:t xml:space="preserve">– </w:t>
      </w:r>
      <w:r w:rsidR="00BB2959">
        <w:rPr>
          <w:rFonts w:ascii="Arial" w:hAnsi="Arial" w:cs="Arial"/>
          <w:color w:val="000000"/>
          <w:sz w:val="20"/>
          <w:szCs w:val="20"/>
          <w:lang w:val="de-AT"/>
        </w:rPr>
        <w:t xml:space="preserve">Neben dem ermäßigten Mehrwertsteuersatz </w:t>
      </w:r>
      <w:r w:rsidR="001A2406">
        <w:rPr>
          <w:rFonts w:ascii="Arial" w:hAnsi="Arial" w:cs="Arial"/>
          <w:color w:val="000000"/>
          <w:sz w:val="20"/>
          <w:szCs w:val="20"/>
          <w:lang w:val="de-AT"/>
        </w:rPr>
        <w:t>winkt d</w:t>
      </w:r>
      <w:r w:rsidR="00E40E9F">
        <w:rPr>
          <w:rFonts w:ascii="Arial" w:hAnsi="Arial" w:cs="Arial"/>
          <w:color w:val="000000"/>
          <w:sz w:val="20"/>
          <w:szCs w:val="20"/>
          <w:lang w:val="de-AT"/>
        </w:rPr>
        <w:t>ie lukrative Kesseltauschprämie. S</w:t>
      </w:r>
      <w:r w:rsidR="00BB2959">
        <w:rPr>
          <w:rFonts w:ascii="Arial" w:hAnsi="Arial" w:cs="Arial"/>
          <w:color w:val="000000"/>
          <w:sz w:val="20"/>
          <w:szCs w:val="20"/>
          <w:lang w:val="de-AT"/>
        </w:rPr>
        <w:t xml:space="preserve">eit </w:t>
      </w:r>
      <w:r w:rsidR="00BB2959" w:rsidRPr="00F632FE">
        <w:rPr>
          <w:rFonts w:ascii="Arial" w:hAnsi="Arial" w:cs="Arial"/>
          <w:color w:val="000000"/>
          <w:sz w:val="20"/>
          <w:szCs w:val="20"/>
          <w:lang w:val="de-AT"/>
        </w:rPr>
        <w:t>Jahresbeginn fördert</w:t>
      </w:r>
      <w:r w:rsidR="00BB2959">
        <w:rPr>
          <w:rFonts w:ascii="Arial" w:hAnsi="Arial" w:cs="Arial"/>
          <w:color w:val="000000"/>
          <w:sz w:val="20"/>
          <w:szCs w:val="20"/>
          <w:lang w:val="de-AT"/>
        </w:rPr>
        <w:t xml:space="preserve"> d</w:t>
      </w:r>
      <w:r w:rsidR="00BB2959" w:rsidRPr="00F632FE">
        <w:rPr>
          <w:rFonts w:ascii="Arial" w:hAnsi="Arial" w:cs="Arial"/>
          <w:color w:val="000000"/>
          <w:sz w:val="20"/>
          <w:szCs w:val="20"/>
          <w:lang w:val="de-AT"/>
        </w:rPr>
        <w:t>ie Bundesregierung den Heizungstausch und den Einbau umweltfreundlicher Pelletkessel über das Bundesamt für Wirtschaft und Ausfuhrkontrolle (BAFA) so attraktiv wie nie</w:t>
      </w:r>
      <w:r>
        <w:rPr>
          <w:rFonts w:ascii="Arial" w:hAnsi="Arial" w:cs="Arial"/>
          <w:color w:val="000000"/>
          <w:sz w:val="20"/>
          <w:szCs w:val="20"/>
          <w:lang w:val="de-AT"/>
        </w:rPr>
        <w:t>.</w:t>
      </w:r>
      <w:r w:rsidR="00BB2959" w:rsidRPr="00F632FE">
        <w:rPr>
          <w:rFonts w:ascii="Arial" w:hAnsi="Arial" w:cs="Arial"/>
          <w:color w:val="000000"/>
          <w:sz w:val="20"/>
          <w:szCs w:val="20"/>
          <w:lang w:val="de-AT"/>
        </w:rPr>
        <w:t xml:space="preserve"> Besonders belohnt werden Verbraucher, die ihre alte Ölheizung gegen eine moderne Pelletheizung tauschen. Sie erhalten 45 </w:t>
      </w:r>
      <w:r>
        <w:rPr>
          <w:rFonts w:ascii="Arial" w:hAnsi="Arial" w:cs="Arial"/>
          <w:color w:val="000000"/>
          <w:sz w:val="20"/>
          <w:szCs w:val="20"/>
          <w:lang w:val="de-AT"/>
        </w:rPr>
        <w:t>Prozent</w:t>
      </w:r>
      <w:r w:rsidR="00BB2959" w:rsidRPr="00F632FE">
        <w:rPr>
          <w:rFonts w:ascii="Arial" w:hAnsi="Arial" w:cs="Arial"/>
          <w:color w:val="000000"/>
          <w:sz w:val="20"/>
          <w:szCs w:val="20"/>
          <w:lang w:val="de-AT"/>
        </w:rPr>
        <w:t xml:space="preserve"> der Bruttoinvestitionskosten. Bauherren können sich über 35 Prozent Zuschuss freuen, wenn sie im Neubau eine Pellet-Brennwertheizung einbauen</w:t>
      </w:r>
      <w:r w:rsidR="001A2406">
        <w:rPr>
          <w:rFonts w:ascii="Arial" w:hAnsi="Arial" w:cs="Arial"/>
          <w:color w:val="000000"/>
          <w:sz w:val="20"/>
          <w:szCs w:val="20"/>
          <w:lang w:val="de-AT"/>
        </w:rPr>
        <w:t>, oder eine andere Altanlage austauschen, wie z.B.</w:t>
      </w:r>
      <w:r>
        <w:rPr>
          <w:rFonts w:ascii="Arial" w:hAnsi="Arial" w:cs="Arial"/>
          <w:color w:val="000000"/>
          <w:sz w:val="20"/>
          <w:szCs w:val="20"/>
          <w:lang w:val="de-AT"/>
        </w:rPr>
        <w:t xml:space="preserve"> </w:t>
      </w:r>
      <w:r w:rsidR="001A2406">
        <w:rPr>
          <w:rFonts w:ascii="Arial" w:hAnsi="Arial" w:cs="Arial"/>
          <w:color w:val="000000"/>
          <w:sz w:val="20"/>
          <w:szCs w:val="20"/>
          <w:lang w:val="de-AT"/>
        </w:rPr>
        <w:t xml:space="preserve">Nachtspeicherheizungen, Koksöfen, Gasthermen oder Holzheizungen. </w:t>
      </w:r>
      <w:r w:rsidR="00BB2959">
        <w:rPr>
          <w:rFonts w:ascii="Arial" w:hAnsi="Arial" w:cs="Arial"/>
          <w:color w:val="000000"/>
          <w:sz w:val="20"/>
          <w:szCs w:val="20"/>
          <w:lang w:val="de-AT"/>
        </w:rPr>
        <w:t>Alle</w:t>
      </w:r>
      <w:r w:rsidR="001A2406">
        <w:rPr>
          <w:rFonts w:ascii="Arial" w:hAnsi="Arial" w:cs="Arial"/>
          <w:color w:val="000000"/>
          <w:sz w:val="20"/>
          <w:szCs w:val="20"/>
          <w:lang w:val="de-AT"/>
        </w:rPr>
        <w:t xml:space="preserve"> Informationen </w:t>
      </w:r>
      <w:r w:rsidR="00BB2959">
        <w:rPr>
          <w:rFonts w:ascii="Arial" w:hAnsi="Arial" w:cs="Arial"/>
          <w:color w:val="000000"/>
          <w:sz w:val="20"/>
          <w:szCs w:val="20"/>
          <w:lang w:val="de-AT"/>
        </w:rPr>
        <w:t xml:space="preserve">zur Förderung </w:t>
      </w:r>
      <w:r>
        <w:rPr>
          <w:rFonts w:ascii="Arial" w:hAnsi="Arial" w:cs="Arial"/>
          <w:color w:val="000000"/>
          <w:sz w:val="20"/>
          <w:szCs w:val="20"/>
          <w:lang w:val="de-AT"/>
        </w:rPr>
        <w:t xml:space="preserve">sind zu </w:t>
      </w:r>
      <w:r w:rsidR="00BB2959">
        <w:rPr>
          <w:rFonts w:ascii="Arial" w:hAnsi="Arial" w:cs="Arial"/>
          <w:color w:val="000000"/>
          <w:sz w:val="20"/>
          <w:szCs w:val="20"/>
          <w:lang w:val="de-AT"/>
        </w:rPr>
        <w:t>finden</w:t>
      </w:r>
      <w:r>
        <w:rPr>
          <w:rFonts w:ascii="Arial" w:hAnsi="Arial" w:cs="Arial"/>
          <w:color w:val="000000"/>
          <w:sz w:val="20"/>
          <w:szCs w:val="20"/>
          <w:lang w:val="de-AT"/>
        </w:rPr>
        <w:t xml:space="preserve"> </w:t>
      </w:r>
      <w:r w:rsidR="00185666">
        <w:rPr>
          <w:rFonts w:ascii="Arial" w:hAnsi="Arial" w:cs="Arial"/>
          <w:color w:val="000000"/>
          <w:sz w:val="20"/>
          <w:szCs w:val="20"/>
          <w:lang w:val="de-AT"/>
        </w:rPr>
        <w:t xml:space="preserve">unter: </w:t>
      </w:r>
      <w:hyperlink r:id="rId9" w:history="1">
        <w:r w:rsidRPr="008678DA">
          <w:rPr>
            <w:rStyle w:val="Hyperlink"/>
            <w:rFonts w:ascii="Arial" w:hAnsi="Arial" w:cs="Arial"/>
            <w:sz w:val="20"/>
            <w:szCs w:val="20"/>
            <w:lang w:val="de-AT"/>
          </w:rPr>
          <w:t>www.oekofen.com/de-de/foerderungen-deutschland/</w:t>
        </w:r>
      </w:hyperlink>
    </w:p>
    <w:p w14:paraId="3650F4F4" w14:textId="470979DE" w:rsidR="00AD211B" w:rsidRDefault="00BB2959" w:rsidP="00F632FE">
      <w:pPr>
        <w:pStyle w:val="StandardWeb"/>
        <w:spacing w:line="360" w:lineRule="atLeast"/>
        <w:rPr>
          <w:rFonts w:ascii="Arial" w:hAnsi="Arial" w:cs="Arial"/>
          <w:color w:val="000000"/>
          <w:sz w:val="20"/>
          <w:szCs w:val="20"/>
          <w:lang w:val="de-AT"/>
        </w:rPr>
      </w:pPr>
      <w:r w:rsidRPr="00BB2959">
        <w:rPr>
          <w:rFonts w:ascii="Arial" w:hAnsi="Arial" w:cs="Arial"/>
          <w:color w:val="000000"/>
          <w:sz w:val="20"/>
          <w:szCs w:val="20"/>
          <w:lang w:val="de-AT"/>
        </w:rPr>
        <w:t>Auch die CO</w:t>
      </w:r>
      <w:r w:rsidRPr="004B1E1A">
        <w:rPr>
          <w:rFonts w:ascii="Arial" w:hAnsi="Arial" w:cs="Arial"/>
          <w:color w:val="000000"/>
          <w:sz w:val="20"/>
          <w:szCs w:val="20"/>
          <w:vertAlign w:val="subscript"/>
          <w:lang w:val="de-AT"/>
        </w:rPr>
        <w:t>2</w:t>
      </w:r>
      <w:r w:rsidR="004B1E1A">
        <w:rPr>
          <w:rFonts w:ascii="Arial" w:hAnsi="Arial" w:cs="Arial"/>
          <w:color w:val="000000"/>
          <w:sz w:val="20"/>
          <w:szCs w:val="20"/>
          <w:lang w:val="de-AT"/>
        </w:rPr>
        <w:t>-</w:t>
      </w:r>
      <w:r w:rsidRPr="00BB2959">
        <w:rPr>
          <w:rFonts w:ascii="Arial" w:hAnsi="Arial" w:cs="Arial"/>
          <w:color w:val="000000"/>
          <w:sz w:val="20"/>
          <w:szCs w:val="20"/>
          <w:lang w:val="de-AT"/>
        </w:rPr>
        <w:t xml:space="preserve">Steuer, die ab 2021 auf fossile Brennstoffe eingeführt wird und zunächst 25 Euro pro Tonne betragen </w:t>
      </w:r>
      <w:r w:rsidR="001A2406">
        <w:rPr>
          <w:rFonts w:ascii="Arial" w:hAnsi="Arial" w:cs="Arial"/>
          <w:color w:val="000000"/>
          <w:sz w:val="20"/>
          <w:szCs w:val="20"/>
          <w:lang w:val="de-AT"/>
        </w:rPr>
        <w:t>wird</w:t>
      </w:r>
      <w:r w:rsidRPr="00BB2959">
        <w:rPr>
          <w:rFonts w:ascii="Arial" w:hAnsi="Arial" w:cs="Arial"/>
          <w:color w:val="000000"/>
          <w:sz w:val="20"/>
          <w:szCs w:val="20"/>
          <w:lang w:val="de-AT"/>
        </w:rPr>
        <w:t xml:space="preserve">, </w:t>
      </w:r>
      <w:r w:rsidR="001A2406">
        <w:rPr>
          <w:rFonts w:ascii="Arial" w:hAnsi="Arial" w:cs="Arial"/>
          <w:color w:val="000000"/>
          <w:sz w:val="20"/>
          <w:szCs w:val="20"/>
          <w:lang w:val="de-AT"/>
        </w:rPr>
        <w:t>können</w:t>
      </w:r>
      <w:r w:rsidRPr="00BB2959">
        <w:rPr>
          <w:rFonts w:ascii="Arial" w:hAnsi="Arial" w:cs="Arial"/>
          <w:color w:val="000000"/>
          <w:sz w:val="20"/>
          <w:szCs w:val="20"/>
          <w:lang w:val="de-AT"/>
        </w:rPr>
        <w:t xml:space="preserve"> sich</w:t>
      </w:r>
      <w:r w:rsidR="001A2406">
        <w:rPr>
          <w:rFonts w:ascii="Arial" w:hAnsi="Arial" w:cs="Arial"/>
          <w:color w:val="000000"/>
          <w:sz w:val="20"/>
          <w:szCs w:val="20"/>
          <w:lang w:val="de-AT"/>
        </w:rPr>
        <w:t xml:space="preserve"> Verbraucher </w:t>
      </w:r>
      <w:r w:rsidRPr="00BB2959">
        <w:rPr>
          <w:rFonts w:ascii="Arial" w:hAnsi="Arial" w:cs="Arial"/>
          <w:color w:val="000000"/>
          <w:sz w:val="20"/>
          <w:szCs w:val="20"/>
          <w:lang w:val="de-AT"/>
        </w:rPr>
        <w:t>mit einer CO</w:t>
      </w:r>
      <w:r w:rsidRPr="004B1E1A">
        <w:rPr>
          <w:rFonts w:ascii="Arial" w:hAnsi="Arial" w:cs="Arial"/>
          <w:color w:val="000000"/>
          <w:sz w:val="20"/>
          <w:szCs w:val="20"/>
          <w:vertAlign w:val="subscript"/>
          <w:lang w:val="de-AT"/>
        </w:rPr>
        <w:t>2</w:t>
      </w:r>
      <w:r w:rsidR="004B1E1A">
        <w:rPr>
          <w:rFonts w:ascii="Arial" w:hAnsi="Arial" w:cs="Arial"/>
          <w:color w:val="000000"/>
          <w:sz w:val="20"/>
          <w:szCs w:val="20"/>
          <w:lang w:val="de-AT"/>
        </w:rPr>
        <w:t>-</w:t>
      </w:r>
      <w:r w:rsidRPr="00BB2959">
        <w:rPr>
          <w:rFonts w:ascii="Arial" w:hAnsi="Arial" w:cs="Arial"/>
          <w:color w:val="000000"/>
          <w:sz w:val="20"/>
          <w:szCs w:val="20"/>
          <w:lang w:val="de-AT"/>
        </w:rPr>
        <w:t xml:space="preserve">neutralen </w:t>
      </w:r>
      <w:r w:rsidRPr="00BB2959">
        <w:rPr>
          <w:rFonts w:ascii="Arial" w:hAnsi="Arial" w:cs="Arial"/>
          <w:color w:val="000000"/>
          <w:sz w:val="20"/>
          <w:szCs w:val="20"/>
          <w:lang w:val="de-AT"/>
        </w:rPr>
        <w:lastRenderedPageBreak/>
        <w:t xml:space="preserve">Pelletheizungen sparen. Bei einem durchschnittlichen </w:t>
      </w:r>
      <w:r w:rsidR="001A2406">
        <w:rPr>
          <w:rFonts w:ascii="Arial" w:hAnsi="Arial" w:cs="Arial"/>
          <w:color w:val="000000"/>
          <w:sz w:val="20"/>
          <w:szCs w:val="20"/>
          <w:lang w:val="de-AT"/>
        </w:rPr>
        <w:t>Öl</w:t>
      </w:r>
      <w:r w:rsidRPr="00BB2959">
        <w:rPr>
          <w:rFonts w:ascii="Arial" w:hAnsi="Arial" w:cs="Arial"/>
          <w:color w:val="000000"/>
          <w:sz w:val="20"/>
          <w:szCs w:val="20"/>
          <w:lang w:val="de-AT"/>
        </w:rPr>
        <w:t xml:space="preserve">verbrauch eines Einfamilienhauses beträgt die Steuer ab </w:t>
      </w:r>
      <w:r>
        <w:rPr>
          <w:rFonts w:ascii="Arial" w:hAnsi="Arial" w:cs="Arial"/>
          <w:color w:val="000000"/>
          <w:sz w:val="20"/>
          <w:szCs w:val="20"/>
          <w:lang w:val="de-AT"/>
        </w:rPr>
        <w:t xml:space="preserve">dem </w:t>
      </w:r>
      <w:r w:rsidRPr="00BB2959">
        <w:rPr>
          <w:rFonts w:ascii="Arial" w:hAnsi="Arial" w:cs="Arial"/>
          <w:color w:val="000000"/>
          <w:sz w:val="20"/>
          <w:szCs w:val="20"/>
          <w:lang w:val="de-AT"/>
        </w:rPr>
        <w:t>kommende</w:t>
      </w:r>
      <w:r>
        <w:rPr>
          <w:rFonts w:ascii="Arial" w:hAnsi="Arial" w:cs="Arial"/>
          <w:color w:val="000000"/>
          <w:sz w:val="20"/>
          <w:szCs w:val="20"/>
          <w:lang w:val="de-AT"/>
        </w:rPr>
        <w:t>n</w:t>
      </w:r>
      <w:r w:rsidRPr="00BB2959">
        <w:rPr>
          <w:rFonts w:ascii="Arial" w:hAnsi="Arial" w:cs="Arial"/>
          <w:color w:val="000000"/>
          <w:sz w:val="20"/>
          <w:szCs w:val="20"/>
          <w:lang w:val="de-AT"/>
        </w:rPr>
        <w:t xml:space="preserve"> Jahr ca. 200 Euro. Durch die jährliche</w:t>
      </w:r>
      <w:r>
        <w:rPr>
          <w:rFonts w:ascii="Arial" w:hAnsi="Arial" w:cs="Arial"/>
          <w:color w:val="000000"/>
          <w:sz w:val="20"/>
          <w:szCs w:val="20"/>
          <w:lang w:val="de-AT"/>
        </w:rPr>
        <w:t>n</w:t>
      </w:r>
      <w:r w:rsidRPr="00BB2959">
        <w:rPr>
          <w:rFonts w:ascii="Arial" w:hAnsi="Arial" w:cs="Arial"/>
          <w:color w:val="000000"/>
          <w:sz w:val="20"/>
          <w:szCs w:val="20"/>
          <w:lang w:val="de-AT"/>
        </w:rPr>
        <w:t xml:space="preserve"> Steigerungen sind </w:t>
      </w:r>
      <w:r w:rsidR="001A2406">
        <w:rPr>
          <w:rFonts w:ascii="Arial" w:hAnsi="Arial" w:cs="Arial"/>
          <w:color w:val="000000"/>
          <w:sz w:val="20"/>
          <w:szCs w:val="20"/>
          <w:lang w:val="de-AT"/>
        </w:rPr>
        <w:t xml:space="preserve">bis </w:t>
      </w:r>
      <w:r w:rsidRPr="00BB2959">
        <w:rPr>
          <w:rFonts w:ascii="Arial" w:hAnsi="Arial" w:cs="Arial"/>
          <w:color w:val="000000"/>
          <w:sz w:val="20"/>
          <w:szCs w:val="20"/>
          <w:lang w:val="de-AT"/>
        </w:rPr>
        <w:t>2026 mit über 400 Euro im Jahr zu</w:t>
      </w:r>
      <w:r w:rsidR="001A2406">
        <w:rPr>
          <w:rFonts w:ascii="Arial" w:hAnsi="Arial" w:cs="Arial"/>
          <w:color w:val="000000"/>
          <w:sz w:val="20"/>
          <w:szCs w:val="20"/>
          <w:lang w:val="de-AT"/>
        </w:rPr>
        <w:t>sätzlich zu den Brennstoffkosten zu</w:t>
      </w:r>
      <w:r w:rsidRPr="00BB2959">
        <w:rPr>
          <w:rFonts w:ascii="Arial" w:hAnsi="Arial" w:cs="Arial"/>
          <w:color w:val="000000"/>
          <w:sz w:val="20"/>
          <w:szCs w:val="20"/>
          <w:lang w:val="de-AT"/>
        </w:rPr>
        <w:t xml:space="preserve"> rechnen.</w:t>
      </w:r>
    </w:p>
    <w:p w14:paraId="3C339EBC" w14:textId="4DA003ED" w:rsidR="00F632FE" w:rsidRPr="00F632FE" w:rsidRDefault="00F632FE" w:rsidP="00F632FE">
      <w:pPr>
        <w:pStyle w:val="StandardWeb"/>
        <w:spacing w:line="360" w:lineRule="atLeast"/>
        <w:rPr>
          <w:rFonts w:ascii="Arial" w:hAnsi="Arial" w:cs="Arial"/>
          <w:color w:val="000000"/>
          <w:sz w:val="20"/>
          <w:szCs w:val="20"/>
          <w:lang w:val="de-AT"/>
        </w:rPr>
      </w:pPr>
      <w:r w:rsidRPr="00F632FE">
        <w:rPr>
          <w:rFonts w:ascii="Arial" w:hAnsi="Arial" w:cs="Arial"/>
          <w:color w:val="000000"/>
          <w:sz w:val="20"/>
          <w:szCs w:val="20"/>
          <w:lang w:val="de-AT"/>
        </w:rPr>
        <w:t xml:space="preserve">Um das passende </w:t>
      </w:r>
      <w:proofErr w:type="spellStart"/>
      <w:r w:rsidRPr="00F632FE">
        <w:rPr>
          <w:rFonts w:ascii="Arial" w:hAnsi="Arial" w:cs="Arial"/>
          <w:color w:val="000000"/>
          <w:sz w:val="20"/>
          <w:szCs w:val="20"/>
          <w:lang w:val="de-AT"/>
        </w:rPr>
        <w:t>Pelletheizsystem</w:t>
      </w:r>
      <w:proofErr w:type="spellEnd"/>
      <w:r w:rsidRPr="00F632FE">
        <w:rPr>
          <w:rFonts w:ascii="Arial" w:hAnsi="Arial" w:cs="Arial"/>
          <w:color w:val="000000"/>
          <w:sz w:val="20"/>
          <w:szCs w:val="20"/>
          <w:lang w:val="de-AT"/>
        </w:rPr>
        <w:t xml:space="preserve"> zu finden, hat der </w:t>
      </w:r>
      <w:proofErr w:type="spellStart"/>
      <w:r w:rsidRPr="00F632FE">
        <w:rPr>
          <w:rFonts w:ascii="Arial" w:hAnsi="Arial" w:cs="Arial"/>
          <w:color w:val="000000"/>
          <w:sz w:val="20"/>
          <w:szCs w:val="20"/>
          <w:lang w:val="de-AT"/>
        </w:rPr>
        <w:t>Pelletkesselhersteller</w:t>
      </w:r>
      <w:proofErr w:type="spellEnd"/>
      <w:r w:rsidRPr="00F632FE">
        <w:rPr>
          <w:rFonts w:ascii="Arial" w:hAnsi="Arial" w:cs="Arial"/>
          <w:color w:val="000000"/>
          <w:sz w:val="20"/>
          <w:szCs w:val="20"/>
          <w:lang w:val="de-AT"/>
        </w:rPr>
        <w:t xml:space="preserve"> </w:t>
      </w:r>
      <w:proofErr w:type="spellStart"/>
      <w:r w:rsidRPr="00F632FE">
        <w:rPr>
          <w:rFonts w:ascii="Arial" w:hAnsi="Arial" w:cs="Arial"/>
          <w:color w:val="000000"/>
          <w:sz w:val="20"/>
          <w:szCs w:val="20"/>
          <w:lang w:val="de-AT"/>
        </w:rPr>
        <w:t>ÖkoFEN</w:t>
      </w:r>
      <w:proofErr w:type="spellEnd"/>
      <w:r w:rsidRPr="00F632FE">
        <w:rPr>
          <w:rFonts w:ascii="Arial" w:hAnsi="Arial" w:cs="Arial"/>
          <w:color w:val="000000"/>
          <w:sz w:val="20"/>
          <w:szCs w:val="20"/>
          <w:lang w:val="de-AT"/>
        </w:rPr>
        <w:t xml:space="preserve"> auf seiner Webseite </w:t>
      </w:r>
      <w:r w:rsidRPr="00F632FE">
        <w:rPr>
          <w:rFonts w:ascii="Arial" w:hAnsi="Arial" w:cs="Arial"/>
          <w:color w:val="000000"/>
          <w:sz w:val="20"/>
          <w:szCs w:val="20"/>
          <w:lang w:val="de-AT"/>
        </w:rPr>
        <w:br/>
      </w:r>
      <w:hyperlink r:id="rId10" w:history="1">
        <w:r w:rsidR="004B1E1A" w:rsidRPr="008678DA">
          <w:rPr>
            <w:rStyle w:val="Hyperlink"/>
            <w:rFonts w:ascii="Arial" w:hAnsi="Arial" w:cs="Arial"/>
            <w:sz w:val="20"/>
            <w:szCs w:val="20"/>
            <w:lang w:val="de-AT"/>
          </w:rPr>
          <w:t>www.oekofen.de</w:t>
        </w:r>
      </w:hyperlink>
      <w:r w:rsidR="004B1E1A">
        <w:rPr>
          <w:rFonts w:ascii="Arial" w:hAnsi="Arial" w:cs="Arial"/>
          <w:color w:val="000000"/>
          <w:sz w:val="20"/>
          <w:szCs w:val="20"/>
          <w:lang w:val="de-AT"/>
        </w:rPr>
        <w:t xml:space="preserve"> </w:t>
      </w:r>
      <w:r w:rsidRPr="00F632FE">
        <w:rPr>
          <w:rFonts w:ascii="Arial" w:hAnsi="Arial" w:cs="Arial"/>
          <w:color w:val="000000"/>
          <w:sz w:val="20"/>
          <w:szCs w:val="20"/>
          <w:lang w:val="de-AT"/>
        </w:rPr>
        <w:t>den Online-Produktberater entwickelt. Mit ihm erhalten Bauherren und Modernisierer mit nur wenigen Klicks geeignete Produktempfehlungen inklusive eines unverbindlichen Richtpreises und der möglichen Fördermittel.</w:t>
      </w:r>
    </w:p>
    <w:p w14:paraId="08046215" w14:textId="7911791F" w:rsidR="002C78A4" w:rsidRPr="00F632FE" w:rsidRDefault="00F632FE" w:rsidP="00F632FE">
      <w:pPr>
        <w:pStyle w:val="StandardWeb"/>
        <w:spacing w:line="360" w:lineRule="atLeast"/>
        <w:rPr>
          <w:rFonts w:ascii="Arial" w:hAnsi="Arial" w:cs="Arial"/>
          <w:color w:val="000000"/>
          <w:sz w:val="20"/>
          <w:szCs w:val="20"/>
          <w:lang w:val="de-AT"/>
        </w:rPr>
      </w:pPr>
      <w:r w:rsidRPr="00F632FE">
        <w:rPr>
          <w:rFonts w:ascii="Arial" w:hAnsi="Arial" w:cs="Arial"/>
          <w:color w:val="000000"/>
          <w:sz w:val="20"/>
          <w:szCs w:val="20"/>
          <w:lang w:val="de-AT"/>
        </w:rPr>
        <w:t xml:space="preserve">Mit dem Fördermittelrechner bietet </w:t>
      </w:r>
      <w:proofErr w:type="spellStart"/>
      <w:r w:rsidRPr="00F632FE">
        <w:rPr>
          <w:rFonts w:ascii="Arial" w:hAnsi="Arial" w:cs="Arial"/>
          <w:color w:val="000000"/>
          <w:sz w:val="20"/>
          <w:szCs w:val="20"/>
          <w:lang w:val="de-AT"/>
        </w:rPr>
        <w:t>ÖkoFEN</w:t>
      </w:r>
      <w:proofErr w:type="spellEnd"/>
      <w:r w:rsidRPr="00F632FE">
        <w:rPr>
          <w:rFonts w:ascii="Arial" w:hAnsi="Arial" w:cs="Arial"/>
          <w:color w:val="000000"/>
          <w:sz w:val="20"/>
          <w:szCs w:val="20"/>
          <w:lang w:val="de-AT"/>
        </w:rPr>
        <w:t xml:space="preserve"> außerdem einen bequemen Weg aus dem Förderdschungel, zur Ermittlung der individuellen Förderhöhe.</w:t>
      </w:r>
    </w:p>
    <w:p w14:paraId="253DE17B" w14:textId="41598A25" w:rsidR="00A975E3" w:rsidRPr="003B6038" w:rsidRDefault="00A975E3" w:rsidP="00F632FE">
      <w:pPr>
        <w:spacing w:line="360" w:lineRule="atLeast"/>
        <w:rPr>
          <w:rFonts w:ascii="Arial" w:hAnsi="Arial"/>
          <w:sz w:val="20"/>
          <w:lang w:val="de-AT"/>
        </w:rPr>
      </w:pPr>
      <w:r>
        <w:rPr>
          <w:rFonts w:ascii="Arial" w:hAnsi="Arial"/>
          <w:sz w:val="20"/>
        </w:rPr>
        <w:t>Weitere Information</w:t>
      </w:r>
      <w:r w:rsidR="002265FC">
        <w:rPr>
          <w:rFonts w:ascii="Arial" w:hAnsi="Arial"/>
          <w:sz w:val="20"/>
        </w:rPr>
        <w:t>en</w:t>
      </w:r>
      <w:r>
        <w:rPr>
          <w:rFonts w:ascii="Arial" w:hAnsi="Arial"/>
          <w:sz w:val="20"/>
        </w:rPr>
        <w:t xml:space="preserve"> unter </w:t>
      </w:r>
      <w:hyperlink r:id="rId11" w:history="1">
        <w:r w:rsidR="004B1E1A" w:rsidRPr="008678DA">
          <w:rPr>
            <w:rStyle w:val="Hyperlink"/>
            <w:rFonts w:ascii="Arial" w:hAnsi="Arial" w:cs="Arial"/>
            <w:sz w:val="20"/>
          </w:rPr>
          <w:t>www.oekofen.com</w:t>
        </w:r>
      </w:hyperlink>
      <w:r w:rsidR="00D47091">
        <w:rPr>
          <w:rFonts w:ascii="Arial" w:hAnsi="Arial"/>
          <w:sz w:val="20"/>
        </w:rPr>
        <w:t>.</w:t>
      </w:r>
    </w:p>
    <w:p w14:paraId="516E89EE" w14:textId="06F1B8D7" w:rsidR="00396481" w:rsidRPr="00396481" w:rsidRDefault="00C24174" w:rsidP="008E068A">
      <w:pPr>
        <w:pStyle w:val="StandardWeb"/>
        <w:spacing w:line="360" w:lineRule="atLeast"/>
        <w:rPr>
          <w:rFonts w:ascii="Arial" w:hAnsi="Arial" w:cs="Arial"/>
          <w:b/>
          <w:color w:val="000000"/>
          <w:sz w:val="20"/>
          <w:szCs w:val="20"/>
          <w:lang w:val="de-AT"/>
        </w:rPr>
      </w:pPr>
      <w:r>
        <w:rPr>
          <w:rFonts w:ascii="Arial" w:hAnsi="Arial" w:cs="Arial"/>
          <w:b/>
          <w:color w:val="000000"/>
          <w:sz w:val="20"/>
          <w:szCs w:val="20"/>
          <w:lang w:val="de-AT"/>
        </w:rPr>
        <w:t>Ü</w:t>
      </w:r>
      <w:r w:rsidR="008E068A" w:rsidRPr="00396481">
        <w:rPr>
          <w:rFonts w:ascii="Arial" w:hAnsi="Arial" w:cs="Arial"/>
          <w:b/>
          <w:color w:val="000000"/>
          <w:sz w:val="20"/>
          <w:szCs w:val="20"/>
          <w:lang w:val="de-AT"/>
        </w:rPr>
        <w:t>ber ÖkoFEN</w:t>
      </w:r>
    </w:p>
    <w:p w14:paraId="58B74F7F" w14:textId="18AE3F6A" w:rsidR="008E068A" w:rsidRPr="00396481" w:rsidRDefault="008E068A" w:rsidP="008E068A">
      <w:pPr>
        <w:pStyle w:val="StandardWeb"/>
        <w:spacing w:line="360" w:lineRule="atLeast"/>
        <w:rPr>
          <w:rFonts w:ascii="Arial" w:hAnsi="Arial" w:cs="Arial"/>
          <w:color w:val="000000"/>
          <w:sz w:val="20"/>
          <w:szCs w:val="20"/>
          <w:lang w:val="de-AT"/>
        </w:rPr>
      </w:pPr>
      <w:r w:rsidRPr="00396481">
        <w:rPr>
          <w:rFonts w:ascii="Arial" w:hAnsi="Arial" w:cs="Arial"/>
          <w:color w:val="000000"/>
          <w:sz w:val="20"/>
          <w:szCs w:val="20"/>
          <w:lang w:val="de-AT"/>
        </w:rPr>
        <w:t xml:space="preserve">ÖkoFEN ist Europas Spezialist für Pelletheizungen, mit Hauptsitz in Niederkappel/Österreich. Das familiengeführte Unternehmen beschäftigt mehrere hundert Mitarbeiter. Unternehmensgründer Herbert Ortner entwickelte 1997 Europas erste typengeprüfte Pelletheizung. 1999 begann die serielle Entwicklung und Produktion von Pelletkesseln. 2004 brachte ÖkoFEN die weltweit 1. Pelletheizung mit Brennwerttechnik auf den Markt und 2015 folgte der nächste Meilenstein mit der ersten stromproduzierenden Pelletheizung. </w:t>
      </w:r>
    </w:p>
    <w:p w14:paraId="0B71A156" w14:textId="44CFECAF" w:rsidR="008E068A" w:rsidRPr="00396481" w:rsidRDefault="008E068A" w:rsidP="008E068A">
      <w:pPr>
        <w:pStyle w:val="StandardWeb"/>
        <w:spacing w:line="360" w:lineRule="atLeast"/>
        <w:rPr>
          <w:rFonts w:ascii="Arial" w:hAnsi="Arial" w:cs="Arial"/>
          <w:color w:val="000000"/>
          <w:sz w:val="20"/>
          <w:szCs w:val="20"/>
          <w:lang w:val="de-AT"/>
        </w:rPr>
      </w:pPr>
      <w:r w:rsidRPr="00396481">
        <w:rPr>
          <w:rFonts w:ascii="Arial" w:hAnsi="Arial" w:cs="Arial"/>
          <w:color w:val="000000"/>
          <w:sz w:val="20"/>
          <w:szCs w:val="20"/>
          <w:lang w:val="de-AT"/>
        </w:rPr>
        <w:t xml:space="preserve">Bis heute wurden weltweit über </w:t>
      </w:r>
      <w:r w:rsidR="00A652BE">
        <w:rPr>
          <w:rFonts w:ascii="Arial" w:hAnsi="Arial" w:cs="Arial"/>
          <w:color w:val="000000"/>
          <w:sz w:val="20"/>
          <w:szCs w:val="20"/>
          <w:lang w:val="de-AT"/>
        </w:rPr>
        <w:t>90</w:t>
      </w:r>
      <w:r w:rsidRPr="00396481">
        <w:rPr>
          <w:rFonts w:ascii="Arial" w:hAnsi="Arial" w:cs="Arial"/>
          <w:color w:val="000000"/>
          <w:sz w:val="20"/>
          <w:szCs w:val="20"/>
          <w:lang w:val="de-AT"/>
        </w:rPr>
        <w:t xml:space="preserve">.000 Anlagen installiert und Vertriebstöchter in </w:t>
      </w:r>
      <w:r w:rsidR="00A652BE">
        <w:rPr>
          <w:rFonts w:ascii="Arial" w:hAnsi="Arial" w:cs="Arial"/>
          <w:color w:val="000000"/>
          <w:sz w:val="20"/>
          <w:szCs w:val="20"/>
          <w:lang w:val="de-AT"/>
        </w:rPr>
        <w:t>21</w:t>
      </w:r>
      <w:r w:rsidRPr="00396481">
        <w:rPr>
          <w:rFonts w:ascii="Arial" w:hAnsi="Arial" w:cs="Arial"/>
          <w:color w:val="000000"/>
          <w:sz w:val="20"/>
          <w:szCs w:val="20"/>
          <w:lang w:val="de-AT"/>
        </w:rPr>
        <w:t xml:space="preserve"> Ländern etabliert.</w:t>
      </w:r>
    </w:p>
    <w:p w14:paraId="02CCC029" w14:textId="21472926" w:rsidR="008E068A" w:rsidRPr="00396481" w:rsidRDefault="008E068A" w:rsidP="008E068A">
      <w:pPr>
        <w:spacing w:line="360" w:lineRule="atLeast"/>
        <w:rPr>
          <w:rFonts w:ascii="Arial" w:hAnsi="Arial"/>
          <w:sz w:val="20"/>
          <w:lang w:val="de-AT"/>
        </w:rPr>
      </w:pPr>
      <w:r w:rsidRPr="00396481">
        <w:rPr>
          <w:rFonts w:ascii="Arial" w:hAnsi="Arial"/>
          <w:sz w:val="20"/>
          <w:lang w:val="de-AT"/>
        </w:rPr>
        <w:lastRenderedPageBreak/>
        <w:t>Um der Nachfrage gerecht zu werden, baute ÖkoFEN 2006 auf 15.000 Quadratmetern in Mickhausen in der Nähe von Augsburg (Bayern) eine nach modernsten ökologischen Erkenntnissen ausgerichtete Firmenzentrale mit Verwaltung und Auslieferungslager. Das Firmengebäude wurde in Niedrigenergiebauweise errichtet, wird selbstverständlich mit Pellets beheizt und mit 100% Ökostrom versorgt.</w:t>
      </w:r>
    </w:p>
    <w:p w14:paraId="3FCE53C0" w14:textId="77777777" w:rsidR="00D434BF" w:rsidRPr="00396481" w:rsidRDefault="00D434BF" w:rsidP="008E068A">
      <w:pPr>
        <w:spacing w:line="360" w:lineRule="atLeast"/>
        <w:rPr>
          <w:rFonts w:ascii="Arial" w:hAnsi="Arial"/>
          <w:sz w:val="20"/>
          <w:lang w:val="de-AT"/>
        </w:rPr>
      </w:pPr>
    </w:p>
    <w:p w14:paraId="6D7DA506" w14:textId="77777777" w:rsidR="00396481" w:rsidRDefault="00396481" w:rsidP="008E068A">
      <w:pPr>
        <w:spacing w:line="360" w:lineRule="atLeast"/>
        <w:rPr>
          <w:rFonts w:ascii="Arial" w:hAnsi="Arial"/>
          <w:sz w:val="20"/>
        </w:rPr>
      </w:pPr>
    </w:p>
    <w:p w14:paraId="0830CED8" w14:textId="55400256" w:rsidR="00396481" w:rsidRDefault="00AD211B" w:rsidP="008E068A">
      <w:pPr>
        <w:spacing w:line="360" w:lineRule="atLeast"/>
        <w:rPr>
          <w:rFonts w:ascii="Arial" w:hAnsi="Arial"/>
          <w:sz w:val="20"/>
        </w:rPr>
      </w:pPr>
      <w:r>
        <w:rPr>
          <w:rFonts w:ascii="Arial" w:hAnsi="Arial"/>
          <w:noProof/>
          <w:sz w:val="20"/>
        </w:rPr>
        <w:drawing>
          <wp:inline distT="0" distB="0" distL="0" distR="0" wp14:anchorId="13A67AAE" wp14:editId="75622A52">
            <wp:extent cx="3685347" cy="2459355"/>
            <wp:effectExtent l="0" t="0" r="0" b="0"/>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DEPI_Sparschwein auf Pellet_300dpi.jpg"/>
                    <pic:cNvPicPr/>
                  </pic:nvPicPr>
                  <pic:blipFill>
                    <a:blip r:embed="rId12">
                      <a:extLst>
                        <a:ext uri="{28A0092B-C50C-407E-A947-70E740481C1C}">
                          <a14:useLocalDpi xmlns:a14="http://schemas.microsoft.com/office/drawing/2010/main" val="0"/>
                        </a:ext>
                      </a:extLst>
                    </a:blip>
                    <a:stretch>
                      <a:fillRect/>
                    </a:stretch>
                  </pic:blipFill>
                  <pic:spPr>
                    <a:xfrm>
                      <a:off x="0" y="0"/>
                      <a:ext cx="3685347" cy="2459355"/>
                    </a:xfrm>
                    <a:prstGeom prst="rect">
                      <a:avLst/>
                    </a:prstGeom>
                  </pic:spPr>
                </pic:pic>
              </a:graphicData>
            </a:graphic>
          </wp:inline>
        </w:drawing>
      </w:r>
    </w:p>
    <w:p w14:paraId="7B5C5E23" w14:textId="15393C24" w:rsidR="00E40E9F" w:rsidRDefault="00E40E9F" w:rsidP="001E1F84">
      <w:pPr>
        <w:pStyle w:val="StandardWeb"/>
        <w:spacing w:line="360" w:lineRule="atLeast"/>
        <w:rPr>
          <w:rFonts w:ascii="Arial" w:hAnsi="Arial"/>
          <w:bCs/>
          <w:sz w:val="20"/>
          <w:lang w:eastAsia="en-US"/>
        </w:rPr>
      </w:pPr>
      <w:r>
        <w:rPr>
          <w:rFonts w:ascii="Arial" w:hAnsi="Arial" w:cs="Arial"/>
          <w:bCs/>
          <w:sz w:val="20"/>
          <w:szCs w:val="20"/>
          <w:lang w:eastAsia="en-US"/>
        </w:rPr>
        <w:t xml:space="preserve">BU: </w:t>
      </w:r>
      <w:r w:rsidRPr="00E40E9F">
        <w:rPr>
          <w:rFonts w:ascii="Arial" w:hAnsi="Arial" w:cs="Arial"/>
          <w:bCs/>
          <w:sz w:val="20"/>
          <w:szCs w:val="20"/>
          <w:lang w:eastAsia="en-US"/>
        </w:rPr>
        <w:t>Die Bundesregierung hat ein gewaltiges Konjunkturpaket beschlossen, um die Auswirkungen der Corona-Krise abzumildern. Bestandteil ist unter anderem die Senkung des Mehrwertsteuersatzes von 19 Prozent auf 16 Prozent und der ermäßigte Satz von sieben auf fünf Prozent. Dies gilt im Zeitraum vom 01.07.2020 bis zum 31.12.2020.</w:t>
      </w:r>
      <w:r>
        <w:rPr>
          <w:rFonts w:ascii="Arial" w:hAnsi="Arial" w:cs="Arial"/>
          <w:bCs/>
          <w:sz w:val="20"/>
          <w:szCs w:val="20"/>
          <w:lang w:eastAsia="en-US"/>
        </w:rPr>
        <w:t xml:space="preserve"> </w:t>
      </w:r>
      <w:r w:rsidRPr="00E40E9F">
        <w:rPr>
          <w:rFonts w:ascii="Arial" w:hAnsi="Arial" w:cs="Arial"/>
          <w:bCs/>
          <w:sz w:val="20"/>
          <w:szCs w:val="20"/>
          <w:lang w:eastAsia="en-US"/>
        </w:rPr>
        <w:t xml:space="preserve">Verbraucher, die nun überlegen Ihre Heizung gegen eine klimafreundliche Pelletheizung zu tauschen, haben </w:t>
      </w:r>
      <w:r>
        <w:rPr>
          <w:rFonts w:ascii="Arial" w:hAnsi="Arial" w:cs="Arial"/>
          <w:bCs/>
          <w:sz w:val="20"/>
          <w:szCs w:val="20"/>
          <w:lang w:eastAsia="en-US"/>
        </w:rPr>
        <w:t>zusammen mit der Kesseltauschprämie und dem CO</w:t>
      </w:r>
      <w:r w:rsidRPr="00E40E9F">
        <w:rPr>
          <w:rFonts w:ascii="Arial" w:hAnsi="Arial" w:cs="Arial"/>
          <w:bCs/>
          <w:sz w:val="20"/>
          <w:szCs w:val="20"/>
          <w:vertAlign w:val="subscript"/>
          <w:lang w:eastAsia="en-US"/>
        </w:rPr>
        <w:t>2</w:t>
      </w:r>
      <w:r>
        <w:rPr>
          <w:rFonts w:ascii="Arial" w:hAnsi="Arial" w:cs="Arial"/>
          <w:bCs/>
          <w:sz w:val="20"/>
          <w:szCs w:val="20"/>
          <w:lang w:eastAsia="en-US"/>
        </w:rPr>
        <w:t xml:space="preserve">-Steuervorteil </w:t>
      </w:r>
      <w:r w:rsidRPr="00E40E9F">
        <w:rPr>
          <w:rFonts w:ascii="Arial" w:hAnsi="Arial" w:cs="Arial"/>
          <w:bCs/>
          <w:sz w:val="20"/>
          <w:szCs w:val="20"/>
          <w:lang w:eastAsia="en-US"/>
        </w:rPr>
        <w:t xml:space="preserve">gleich </w:t>
      </w:r>
      <w:r>
        <w:rPr>
          <w:rFonts w:ascii="Arial" w:hAnsi="Arial" w:cs="Arial"/>
          <w:bCs/>
          <w:sz w:val="20"/>
          <w:szCs w:val="20"/>
          <w:lang w:eastAsia="en-US"/>
        </w:rPr>
        <w:t>drei</w:t>
      </w:r>
      <w:r w:rsidRPr="00E40E9F">
        <w:rPr>
          <w:rFonts w:ascii="Arial" w:hAnsi="Arial" w:cs="Arial"/>
          <w:bCs/>
          <w:sz w:val="20"/>
          <w:szCs w:val="20"/>
          <w:lang w:eastAsia="en-US"/>
        </w:rPr>
        <w:t>faches Sparpotenzial</w:t>
      </w:r>
      <w:r w:rsidR="001E1F84">
        <w:rPr>
          <w:rFonts w:ascii="Arial" w:hAnsi="Arial" w:cs="Arial"/>
          <w:bCs/>
          <w:sz w:val="20"/>
          <w:szCs w:val="20"/>
          <w:lang w:eastAsia="en-US"/>
        </w:rPr>
        <w:t>.</w:t>
      </w:r>
      <w:r w:rsidR="001E1F84">
        <w:rPr>
          <w:rFonts w:ascii="Arial" w:hAnsi="Arial" w:cs="Arial"/>
          <w:bCs/>
          <w:sz w:val="20"/>
          <w:szCs w:val="20"/>
          <w:lang w:eastAsia="en-US"/>
        </w:rPr>
        <w:br/>
      </w:r>
      <w:r w:rsidR="00B543F6">
        <w:rPr>
          <w:rFonts w:ascii="Arial" w:hAnsi="Arial" w:cs="Arial"/>
          <w:bCs/>
          <w:sz w:val="20"/>
          <w:szCs w:val="20"/>
          <w:lang w:eastAsia="en-US"/>
        </w:rPr>
        <w:t xml:space="preserve">Bild: </w:t>
      </w:r>
      <w:proofErr w:type="spellStart"/>
      <w:r w:rsidR="001E1F84">
        <w:rPr>
          <w:rFonts w:ascii="Arial" w:hAnsi="Arial" w:cs="Arial"/>
          <w:bCs/>
          <w:sz w:val="20"/>
          <w:szCs w:val="20"/>
          <w:lang w:eastAsia="en-US"/>
        </w:rPr>
        <w:t>OekoFEN</w:t>
      </w:r>
      <w:proofErr w:type="spellEnd"/>
      <w:r>
        <w:rPr>
          <w:rFonts w:ascii="Arial" w:hAnsi="Arial"/>
          <w:bCs/>
          <w:sz w:val="20"/>
          <w:lang w:eastAsia="en-US"/>
        </w:rPr>
        <w:br w:type="page"/>
      </w:r>
    </w:p>
    <w:p w14:paraId="2FC68A44" w14:textId="19EEDB36" w:rsidR="008E068A" w:rsidRPr="00007D3D" w:rsidRDefault="00396481" w:rsidP="008E068A">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sz w:val="20"/>
          <w:szCs w:val="20"/>
          <w:lang w:eastAsia="en-US"/>
        </w:rPr>
        <w:lastRenderedPageBreak/>
        <w:t>A</w:t>
      </w:r>
      <w:r w:rsidR="008E068A" w:rsidRPr="00007D3D">
        <w:rPr>
          <w:rFonts w:ascii="Arial" w:hAnsi="Arial" w:cs="Arial"/>
          <w:bCs/>
          <w:sz w:val="20"/>
          <w:szCs w:val="20"/>
          <w:lang w:eastAsia="en-US"/>
        </w:rPr>
        <w:t>bdruck honorarfrei – Beleg erbeten</w:t>
      </w:r>
    </w:p>
    <w:p w14:paraId="6EB323A0" w14:textId="77777777" w:rsidR="008E068A" w:rsidRPr="00007D3D" w:rsidRDefault="008E068A" w:rsidP="008E068A">
      <w:pPr>
        <w:pStyle w:val="StandardWeb"/>
        <w:spacing w:before="0" w:beforeAutospacing="0" w:after="0" w:afterAutospacing="0" w:line="360" w:lineRule="atLeast"/>
        <w:rPr>
          <w:rFonts w:ascii="Arial" w:hAnsi="Arial" w:cs="Arial"/>
          <w:bCs/>
          <w:sz w:val="20"/>
          <w:szCs w:val="20"/>
          <w:lang w:eastAsia="en-US"/>
        </w:rPr>
      </w:pPr>
    </w:p>
    <w:p w14:paraId="696A918E" w14:textId="77777777" w:rsidR="008E068A" w:rsidRDefault="008E068A" w:rsidP="008E068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Ansp</w:t>
      </w:r>
      <w:r>
        <w:rPr>
          <w:rFonts w:ascii="Arial" w:hAnsi="Arial" w:cs="Arial"/>
          <w:bCs/>
          <w:sz w:val="20"/>
          <w:szCs w:val="20"/>
          <w:lang w:eastAsia="en-US"/>
        </w:rPr>
        <w:t>rechpartner für die Redaktionen</w:t>
      </w:r>
    </w:p>
    <w:p w14:paraId="385EEC19" w14:textId="77777777" w:rsidR="008E068A" w:rsidRPr="00007D3D" w:rsidRDefault="008E068A" w:rsidP="008E068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PR Company GmbH</w:t>
      </w:r>
    </w:p>
    <w:p w14:paraId="2C944A0F" w14:textId="77777777" w:rsidR="008E068A" w:rsidRPr="00007D3D" w:rsidRDefault="008E068A" w:rsidP="008E068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Domenic Liebing</w:t>
      </w:r>
    </w:p>
    <w:p w14:paraId="4FE9E628" w14:textId="60D7DA26" w:rsidR="008E068A" w:rsidRPr="00007D3D" w:rsidRDefault="004B1E1A" w:rsidP="008E068A">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sz w:val="20"/>
          <w:szCs w:val="20"/>
          <w:lang w:eastAsia="en-US"/>
        </w:rPr>
        <w:t>Anton-Sorg-Str. 1</w:t>
      </w:r>
    </w:p>
    <w:p w14:paraId="5B2F7C06" w14:textId="3D99D873" w:rsidR="008E068A" w:rsidRPr="00007D3D" w:rsidRDefault="008E068A" w:rsidP="008E068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D-861</w:t>
      </w:r>
      <w:r w:rsidR="004B1E1A">
        <w:rPr>
          <w:rFonts w:ascii="Arial" w:hAnsi="Arial" w:cs="Arial"/>
          <w:bCs/>
          <w:sz w:val="20"/>
          <w:szCs w:val="20"/>
          <w:lang w:eastAsia="en-US"/>
        </w:rPr>
        <w:t>9</w:t>
      </w:r>
      <w:r w:rsidRPr="00007D3D">
        <w:rPr>
          <w:rFonts w:ascii="Arial" w:hAnsi="Arial" w:cs="Arial"/>
          <w:bCs/>
          <w:sz w:val="20"/>
          <w:szCs w:val="20"/>
          <w:lang w:eastAsia="en-US"/>
        </w:rPr>
        <w:t>9 Augsburg</w:t>
      </w:r>
    </w:p>
    <w:p w14:paraId="47B5D6CF" w14:textId="77777777" w:rsidR="008E068A" w:rsidRPr="00007D3D" w:rsidRDefault="008E068A" w:rsidP="008E068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 xml:space="preserve">Tel </w:t>
      </w:r>
      <w:r>
        <w:rPr>
          <w:rFonts w:ascii="Arial" w:hAnsi="Arial" w:cs="Arial"/>
          <w:bCs/>
          <w:sz w:val="20"/>
          <w:szCs w:val="20"/>
          <w:lang w:eastAsia="en-US"/>
        </w:rPr>
        <w:t xml:space="preserve">+49 </w:t>
      </w:r>
      <w:r w:rsidRPr="00007D3D">
        <w:rPr>
          <w:rFonts w:ascii="Arial" w:hAnsi="Arial" w:cs="Arial"/>
          <w:bCs/>
          <w:sz w:val="20"/>
          <w:szCs w:val="20"/>
          <w:lang w:eastAsia="en-US"/>
        </w:rPr>
        <w:t>(0</w:t>
      </w:r>
      <w:r>
        <w:rPr>
          <w:rFonts w:ascii="Arial" w:hAnsi="Arial" w:cs="Arial"/>
          <w:bCs/>
          <w:sz w:val="20"/>
          <w:szCs w:val="20"/>
          <w:lang w:eastAsia="en-US"/>
        </w:rPr>
        <w:t xml:space="preserve">) </w:t>
      </w:r>
      <w:r w:rsidRPr="00007D3D">
        <w:rPr>
          <w:rFonts w:ascii="Arial" w:hAnsi="Arial" w:cs="Arial"/>
          <w:bCs/>
          <w:sz w:val="20"/>
          <w:szCs w:val="20"/>
          <w:lang w:eastAsia="en-US"/>
        </w:rPr>
        <w:t>821</w:t>
      </w:r>
      <w:r>
        <w:rPr>
          <w:rFonts w:ascii="Arial" w:hAnsi="Arial" w:cs="Arial"/>
          <w:bCs/>
          <w:sz w:val="20"/>
          <w:szCs w:val="20"/>
          <w:lang w:eastAsia="en-US"/>
        </w:rPr>
        <w:t>/</w:t>
      </w:r>
      <w:r w:rsidRPr="00007D3D">
        <w:rPr>
          <w:rFonts w:ascii="Arial" w:hAnsi="Arial" w:cs="Arial"/>
          <w:bCs/>
          <w:sz w:val="20"/>
          <w:szCs w:val="20"/>
          <w:lang w:eastAsia="en-US"/>
        </w:rPr>
        <w:t xml:space="preserve"> 258 93 00</w:t>
      </w:r>
    </w:p>
    <w:p w14:paraId="25FE9ADE" w14:textId="2AF28CF0" w:rsidR="008E068A" w:rsidRPr="00007D3D" w:rsidRDefault="008E068A" w:rsidP="008E068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 xml:space="preserve">Fax </w:t>
      </w:r>
      <w:r>
        <w:rPr>
          <w:rFonts w:ascii="Arial" w:hAnsi="Arial" w:cs="Arial"/>
          <w:bCs/>
          <w:sz w:val="20"/>
          <w:szCs w:val="20"/>
          <w:lang w:eastAsia="en-US"/>
        </w:rPr>
        <w:t xml:space="preserve">+49 </w:t>
      </w:r>
      <w:r w:rsidRPr="00007D3D">
        <w:rPr>
          <w:rFonts w:ascii="Arial" w:hAnsi="Arial" w:cs="Arial"/>
          <w:bCs/>
          <w:sz w:val="20"/>
          <w:szCs w:val="20"/>
          <w:lang w:eastAsia="en-US"/>
        </w:rPr>
        <w:t>(0</w:t>
      </w:r>
      <w:r>
        <w:rPr>
          <w:rFonts w:ascii="Arial" w:hAnsi="Arial" w:cs="Arial"/>
          <w:bCs/>
          <w:sz w:val="20"/>
          <w:szCs w:val="20"/>
          <w:lang w:eastAsia="en-US"/>
        </w:rPr>
        <w:t xml:space="preserve">) </w:t>
      </w:r>
      <w:r w:rsidRPr="00007D3D">
        <w:rPr>
          <w:rFonts w:ascii="Arial" w:hAnsi="Arial" w:cs="Arial"/>
          <w:bCs/>
          <w:sz w:val="20"/>
          <w:szCs w:val="20"/>
          <w:lang w:eastAsia="en-US"/>
        </w:rPr>
        <w:t>821</w:t>
      </w:r>
      <w:r>
        <w:rPr>
          <w:rFonts w:ascii="Arial" w:hAnsi="Arial" w:cs="Arial"/>
          <w:bCs/>
          <w:sz w:val="20"/>
          <w:szCs w:val="20"/>
          <w:lang w:eastAsia="en-US"/>
        </w:rPr>
        <w:t>/</w:t>
      </w:r>
      <w:r w:rsidRPr="00007D3D">
        <w:rPr>
          <w:rFonts w:ascii="Arial" w:hAnsi="Arial" w:cs="Arial"/>
          <w:bCs/>
          <w:sz w:val="20"/>
          <w:szCs w:val="20"/>
          <w:lang w:eastAsia="en-US"/>
        </w:rPr>
        <w:t xml:space="preserve"> 589</w:t>
      </w:r>
      <w:r w:rsidR="004B1E1A">
        <w:rPr>
          <w:rFonts w:ascii="Arial" w:hAnsi="Arial" w:cs="Arial"/>
          <w:bCs/>
          <w:sz w:val="20"/>
          <w:szCs w:val="20"/>
          <w:lang w:eastAsia="en-US"/>
        </w:rPr>
        <w:t xml:space="preserve"> 74 78</w:t>
      </w:r>
    </w:p>
    <w:p w14:paraId="032A3CE6" w14:textId="7D0E75C1" w:rsidR="008E068A" w:rsidRDefault="008E068A" w:rsidP="008E068A">
      <w:pPr>
        <w:spacing w:line="360" w:lineRule="atLeast"/>
        <w:rPr>
          <w:rFonts w:ascii="Arial" w:hAnsi="Arial"/>
          <w:sz w:val="20"/>
          <w:lang w:val="de-AT"/>
        </w:rPr>
      </w:pPr>
      <w:r>
        <w:rPr>
          <w:rFonts w:ascii="Arial" w:hAnsi="Arial"/>
          <w:bCs/>
          <w:sz w:val="20"/>
          <w:lang w:eastAsia="en-US"/>
        </w:rPr>
        <w:t>e</w:t>
      </w:r>
      <w:r w:rsidRPr="00007D3D">
        <w:rPr>
          <w:rFonts w:ascii="Arial" w:hAnsi="Arial"/>
          <w:bCs/>
          <w:sz w:val="20"/>
          <w:lang w:eastAsia="en-US"/>
        </w:rPr>
        <w:t xml:space="preserve">-Mail: </w:t>
      </w:r>
      <w:r w:rsidRPr="008E068A">
        <w:rPr>
          <w:rFonts w:ascii="Arial" w:hAnsi="Arial"/>
          <w:bCs/>
          <w:sz w:val="20"/>
          <w:lang w:eastAsia="en-US"/>
        </w:rPr>
        <w:t>oekofen@prcompany.de</w:t>
      </w:r>
    </w:p>
    <w:sectPr w:rsidR="008E068A" w:rsidSect="00007D3D">
      <w:headerReference w:type="default" r:id="rId13"/>
      <w:footerReference w:type="default" r:id="rId14"/>
      <w:pgSz w:w="11906" w:h="16838" w:code="9"/>
      <w:pgMar w:top="3402" w:right="4960" w:bottom="1134" w:left="1134" w:header="1134" w:footer="136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351FD2" w14:textId="77777777" w:rsidR="00854E86" w:rsidRDefault="00854E86">
      <w:r>
        <w:separator/>
      </w:r>
    </w:p>
  </w:endnote>
  <w:endnote w:type="continuationSeparator" w:id="0">
    <w:p w14:paraId="09B972A2" w14:textId="77777777" w:rsidR="00854E86" w:rsidRDefault="00854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inion Pro">
    <w:panose1 w:val="02040503050201020203"/>
    <w:charset w:val="00"/>
    <w:family w:val="roman"/>
    <w:pitch w:val="variable"/>
    <w:sig w:usb0="00000003" w:usb1="00000000" w:usb2="00000000" w:usb3="00000000" w:csb0="00000001" w:csb1="00000000"/>
  </w:font>
  <w:font w:name="Rotis Semi Sans Std">
    <w:altName w:val="Calibri"/>
    <w:panose1 w:val="00000000000000000000"/>
    <w:charset w:val="00"/>
    <w:family w:val="modern"/>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915B55" w14:textId="6A3DA212" w:rsidR="00DB60C9" w:rsidRDefault="00256456" w:rsidP="0064058D">
    <w:pPr>
      <w:pStyle w:val="Fuzeile"/>
      <w:tabs>
        <w:tab w:val="clear" w:pos="9072"/>
        <w:tab w:val="right" w:pos="10620"/>
      </w:tabs>
      <w:ind w:left="-1080" w:hanging="180"/>
    </w:pPr>
    <w:r w:rsidRPr="004B58B7">
      <w:rPr>
        <w:noProof/>
        <w:color w:val="444444"/>
      </w:rPr>
      <mc:AlternateContent>
        <mc:Choice Requires="wps">
          <w:drawing>
            <wp:anchor distT="0" distB="0" distL="114300" distR="114300" simplePos="0" relativeHeight="251680768" behindDoc="0" locked="0" layoutInCell="1" allowOverlap="1" wp14:anchorId="25F69CDC" wp14:editId="51815558">
              <wp:simplePos x="0" y="0"/>
              <wp:positionH relativeFrom="column">
                <wp:posOffset>3499485</wp:posOffset>
              </wp:positionH>
              <wp:positionV relativeFrom="paragraph">
                <wp:posOffset>400050</wp:posOffset>
              </wp:positionV>
              <wp:extent cx="1485900" cy="571500"/>
              <wp:effectExtent l="0" t="0" r="0" b="0"/>
              <wp:wrapNone/>
              <wp:docPr id="5"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BD5F27" w14:textId="77777777" w:rsidR="00DB60C9" w:rsidRPr="001D6490" w:rsidRDefault="00DB60C9" w:rsidP="00154BD3">
                          <w:pPr>
                            <w:rPr>
                              <w:rFonts w:ascii="Arial" w:hAnsi="Arial"/>
                              <w:color w:val="444444"/>
                              <w:sz w:val="15"/>
                              <w:szCs w:val="15"/>
                            </w:rPr>
                          </w:pPr>
                          <w:r w:rsidRPr="001D6490">
                            <w:rPr>
                              <w:rFonts w:ascii="Arial" w:hAnsi="Arial"/>
                              <w:color w:val="444444"/>
                              <w:sz w:val="15"/>
                              <w:szCs w:val="15"/>
                            </w:rPr>
                            <w:t>ÖkoFEN Pressestelle</w:t>
                          </w:r>
                        </w:p>
                        <w:p w14:paraId="54C2970B" w14:textId="77777777" w:rsidR="004B1E1A" w:rsidRDefault="004B1E1A" w:rsidP="004B1E1A">
                          <w:pPr>
                            <w:rPr>
                              <w:rFonts w:ascii="Arial" w:hAnsi="Arial"/>
                              <w:color w:val="444444"/>
                              <w:sz w:val="15"/>
                              <w:szCs w:val="15"/>
                            </w:rPr>
                          </w:pPr>
                          <w:r w:rsidRPr="00C30B20">
                            <w:rPr>
                              <w:rFonts w:ascii="Arial" w:hAnsi="Arial"/>
                              <w:color w:val="444444"/>
                              <w:sz w:val="15"/>
                              <w:szCs w:val="15"/>
                            </w:rPr>
                            <w:t>PR Company GmbH</w:t>
                          </w:r>
                        </w:p>
                        <w:p w14:paraId="48296B78" w14:textId="77777777" w:rsidR="004B1E1A" w:rsidRPr="00C30B20" w:rsidRDefault="004B1E1A" w:rsidP="004B1E1A">
                          <w:pPr>
                            <w:rPr>
                              <w:rFonts w:ascii="Arial" w:hAnsi="Arial"/>
                              <w:color w:val="444444"/>
                              <w:sz w:val="15"/>
                              <w:szCs w:val="15"/>
                            </w:rPr>
                          </w:pPr>
                          <w:r>
                            <w:rPr>
                              <w:rFonts w:ascii="Arial" w:hAnsi="Arial"/>
                              <w:color w:val="444444"/>
                              <w:sz w:val="15"/>
                              <w:szCs w:val="15"/>
                            </w:rPr>
                            <w:t>Anton-Sorg-Str. 1</w:t>
                          </w:r>
                        </w:p>
                        <w:p w14:paraId="2B030E4E" w14:textId="780CB8B3" w:rsidR="00E125BE" w:rsidRPr="00C30B20" w:rsidRDefault="004B1E1A" w:rsidP="004B1E1A">
                          <w:pPr>
                            <w:rPr>
                              <w:rFonts w:ascii="Arial" w:hAnsi="Arial"/>
                              <w:color w:val="444444"/>
                              <w:sz w:val="15"/>
                              <w:szCs w:val="15"/>
                            </w:rPr>
                          </w:pPr>
                          <w:r w:rsidRPr="00C30B20">
                            <w:rPr>
                              <w:rFonts w:ascii="Arial" w:hAnsi="Arial"/>
                              <w:color w:val="444444"/>
                              <w:sz w:val="15"/>
                              <w:szCs w:val="15"/>
                            </w:rPr>
                            <w:t>D-861</w:t>
                          </w:r>
                          <w:r>
                            <w:rPr>
                              <w:rFonts w:ascii="Arial" w:hAnsi="Arial"/>
                              <w:color w:val="444444"/>
                              <w:sz w:val="15"/>
                              <w:szCs w:val="15"/>
                            </w:rPr>
                            <w:t>9</w:t>
                          </w:r>
                          <w:r w:rsidRPr="00C30B20">
                            <w:rPr>
                              <w:rFonts w:ascii="Arial" w:hAnsi="Arial"/>
                              <w:color w:val="444444"/>
                              <w:sz w:val="15"/>
                              <w:szCs w:val="15"/>
                            </w:rPr>
                            <w:t>9 Augsburg</w:t>
                          </w:r>
                        </w:p>
                        <w:p w14:paraId="16879EFC" w14:textId="77777777" w:rsidR="00E125BE" w:rsidRPr="001D6490" w:rsidRDefault="00E125BE" w:rsidP="00154BD3">
                          <w:pPr>
                            <w:rPr>
                              <w:color w:val="444444"/>
                              <w:sz w:val="15"/>
                              <w:szCs w:val="15"/>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6" o:spid="_x0000_s1026" type="#_x0000_t202" style="position:absolute;left:0;text-align:left;margin-left:275.55pt;margin-top:31.5pt;width:117pt;height:4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" filled="f" stroked="f">
              <v:textbox>
                <w:txbxContent>
                  <w:p w14:paraId="3DBD5F27" w14:textId="77777777" w:rsidR="00DB60C9" w:rsidRPr="001D6490" w:rsidRDefault="00DB60C9" w:rsidP="00154BD3">
                    <w:pPr>
                      <w:rPr>
                        <w:rFonts w:ascii="Arial" w:hAnsi="Arial"/>
                        <w:color w:val="444444"/>
                        <w:sz w:val="15"/>
                        <w:szCs w:val="15"/>
                      </w:rPr>
                    </w:pPr>
                    <w:r w:rsidRPr="001D6490">
                      <w:rPr>
                        <w:rFonts w:ascii="Arial" w:hAnsi="Arial"/>
                        <w:color w:val="444444"/>
                        <w:sz w:val="15"/>
                        <w:szCs w:val="15"/>
                      </w:rPr>
                      <w:t>ÖkoFEN Pressestelle</w:t>
                    </w:r>
                  </w:p>
                  <w:p w14:paraId="54C2970B" w14:textId="77777777" w:rsidR="004B1E1A" w:rsidRDefault="004B1E1A" w:rsidP="004B1E1A">
                    <w:pPr>
                      <w:rPr>
                        <w:rFonts w:ascii="Arial" w:hAnsi="Arial"/>
                        <w:color w:val="444444"/>
                        <w:sz w:val="15"/>
                        <w:szCs w:val="15"/>
                      </w:rPr>
                    </w:pPr>
                    <w:r w:rsidRPr="00C30B20">
                      <w:rPr>
                        <w:rFonts w:ascii="Arial" w:hAnsi="Arial"/>
                        <w:color w:val="444444"/>
                        <w:sz w:val="15"/>
                        <w:szCs w:val="15"/>
                      </w:rPr>
                      <w:t>PR Company GmbH</w:t>
                    </w:r>
                  </w:p>
                  <w:p w14:paraId="48296B78" w14:textId="77777777" w:rsidR="004B1E1A" w:rsidRPr="00C30B20" w:rsidRDefault="004B1E1A" w:rsidP="004B1E1A">
                    <w:pPr>
                      <w:rPr>
                        <w:rFonts w:ascii="Arial" w:hAnsi="Arial"/>
                        <w:color w:val="444444"/>
                        <w:sz w:val="15"/>
                        <w:szCs w:val="15"/>
                      </w:rPr>
                    </w:pPr>
                    <w:r>
                      <w:rPr>
                        <w:rFonts w:ascii="Arial" w:hAnsi="Arial"/>
                        <w:color w:val="444444"/>
                        <w:sz w:val="15"/>
                        <w:szCs w:val="15"/>
                      </w:rPr>
                      <w:t>Anton-Sorg-Str. 1</w:t>
                    </w:r>
                  </w:p>
                  <w:p w14:paraId="2B030E4E" w14:textId="780CB8B3" w:rsidR="00E125BE" w:rsidRPr="00C30B20" w:rsidRDefault="004B1E1A" w:rsidP="004B1E1A">
                    <w:pPr>
                      <w:rPr>
                        <w:rFonts w:ascii="Arial" w:hAnsi="Arial"/>
                        <w:color w:val="444444"/>
                        <w:sz w:val="15"/>
                        <w:szCs w:val="15"/>
                      </w:rPr>
                    </w:pPr>
                    <w:r w:rsidRPr="00C30B20">
                      <w:rPr>
                        <w:rFonts w:ascii="Arial" w:hAnsi="Arial"/>
                        <w:color w:val="444444"/>
                        <w:sz w:val="15"/>
                        <w:szCs w:val="15"/>
                      </w:rPr>
                      <w:t>D-861</w:t>
                    </w:r>
                    <w:r>
                      <w:rPr>
                        <w:rFonts w:ascii="Arial" w:hAnsi="Arial"/>
                        <w:color w:val="444444"/>
                        <w:sz w:val="15"/>
                        <w:szCs w:val="15"/>
                      </w:rPr>
                      <w:t>9</w:t>
                    </w:r>
                    <w:r w:rsidRPr="00C30B20">
                      <w:rPr>
                        <w:rFonts w:ascii="Arial" w:hAnsi="Arial"/>
                        <w:color w:val="444444"/>
                        <w:sz w:val="15"/>
                        <w:szCs w:val="15"/>
                      </w:rPr>
                      <w:t>9 Augsburg</w:t>
                    </w:r>
                  </w:p>
                  <w:p w14:paraId="16879EFC" w14:textId="77777777" w:rsidR="00E125BE" w:rsidRPr="001D6490" w:rsidRDefault="00E125BE" w:rsidP="00154BD3">
                    <w:pPr>
                      <w:rPr>
                        <w:color w:val="444444"/>
                        <w:sz w:val="15"/>
                        <w:szCs w:val="15"/>
                      </w:rPr>
                    </w:pPr>
                  </w:p>
                </w:txbxContent>
              </v:textbox>
            </v:shape>
          </w:pict>
        </mc:Fallback>
      </mc:AlternateContent>
    </w:r>
    <w:r w:rsidRPr="004B58B7">
      <w:rPr>
        <w:noProof/>
        <w:color w:val="444444"/>
      </w:rPr>
      <mc:AlternateContent>
        <mc:Choice Requires="wps">
          <w:drawing>
            <wp:anchor distT="0" distB="0" distL="114300" distR="114300" simplePos="0" relativeHeight="251656192" behindDoc="0" locked="0" layoutInCell="1" allowOverlap="1" wp14:anchorId="07FE1D6B" wp14:editId="6AD6E7A3">
              <wp:simplePos x="0" y="0"/>
              <wp:positionH relativeFrom="column">
                <wp:posOffset>4779010</wp:posOffset>
              </wp:positionH>
              <wp:positionV relativeFrom="paragraph">
                <wp:posOffset>397510</wp:posOffset>
              </wp:positionV>
              <wp:extent cx="1600200" cy="571500"/>
              <wp:effectExtent l="0" t="0" r="0" b="0"/>
              <wp:wrapNone/>
              <wp:docPr id="4"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1CEE2B" w14:textId="19E71D28" w:rsidR="00C30B20" w:rsidRDefault="00C30B20" w:rsidP="00C30B20">
                          <w:pPr>
                            <w:rPr>
                              <w:rFonts w:ascii="Arial" w:hAnsi="Arial"/>
                              <w:color w:val="444444"/>
                              <w:sz w:val="15"/>
                              <w:szCs w:val="15"/>
                            </w:rPr>
                          </w:pPr>
                          <w:r w:rsidRPr="00C30B20">
                            <w:rPr>
                              <w:rFonts w:ascii="Arial" w:hAnsi="Arial"/>
                              <w:color w:val="444444"/>
                              <w:sz w:val="15"/>
                              <w:szCs w:val="15"/>
                            </w:rPr>
                            <w:t>Tel. +49 (0) 821 / 258 93 00</w:t>
                          </w:r>
                        </w:p>
                        <w:p w14:paraId="283182FA" w14:textId="77777777" w:rsidR="004B1E1A" w:rsidRDefault="004B1E1A" w:rsidP="004B1E1A">
                          <w:pPr>
                            <w:rPr>
                              <w:rFonts w:ascii="Arial" w:hAnsi="Arial"/>
                              <w:color w:val="444444"/>
                              <w:sz w:val="15"/>
                              <w:szCs w:val="15"/>
                            </w:rPr>
                          </w:pPr>
                          <w:r w:rsidRPr="00007D3D">
                            <w:rPr>
                              <w:rFonts w:ascii="Arial" w:hAnsi="Arial"/>
                              <w:color w:val="444444"/>
                              <w:sz w:val="15"/>
                              <w:szCs w:val="15"/>
                            </w:rPr>
                            <w:t>Fax +49 (0) 821/ 589</w:t>
                          </w:r>
                          <w:r>
                            <w:rPr>
                              <w:rFonts w:ascii="Arial" w:hAnsi="Arial"/>
                              <w:color w:val="444444"/>
                              <w:sz w:val="15"/>
                              <w:szCs w:val="15"/>
                            </w:rPr>
                            <w:t xml:space="preserve"> 74 78</w:t>
                          </w:r>
                        </w:p>
                        <w:p w14:paraId="0E7A8664" w14:textId="77777777" w:rsidR="004B1E1A" w:rsidRPr="00C30B20" w:rsidRDefault="004B1E1A" w:rsidP="004B1E1A">
                          <w:pPr>
                            <w:rPr>
                              <w:rFonts w:ascii="Arial" w:hAnsi="Arial"/>
                              <w:color w:val="444444"/>
                              <w:sz w:val="15"/>
                              <w:szCs w:val="15"/>
                            </w:rPr>
                          </w:pPr>
                          <w:r>
                            <w:rPr>
                              <w:rFonts w:ascii="Arial" w:hAnsi="Arial"/>
                              <w:color w:val="444444"/>
                              <w:sz w:val="15"/>
                              <w:szCs w:val="15"/>
                            </w:rPr>
                            <w:t>e-Mail: oekofen@prcompany.de</w:t>
                          </w:r>
                        </w:p>
                        <w:p w14:paraId="1D1C5785" w14:textId="5FD39CCC" w:rsidR="00DB60C9" w:rsidRPr="00154BD3" w:rsidRDefault="004B1E1A" w:rsidP="004B1E1A">
                          <w:pPr>
                            <w:rPr>
                              <w:rFonts w:ascii="Rotis Semi Sans Std" w:hAnsi="Rotis Semi Sans Std"/>
                              <w:color w:val="444444"/>
                              <w:sz w:val="15"/>
                              <w:szCs w:val="15"/>
                            </w:rPr>
                          </w:pPr>
                          <w:r w:rsidRPr="00C30B20">
                            <w:rPr>
                              <w:rFonts w:ascii="Arial" w:hAnsi="Arial"/>
                              <w:color w:val="444444"/>
                              <w:sz w:val="15"/>
                              <w:szCs w:val="15"/>
                            </w:rPr>
                            <w:t>www.prcompany.de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27" type="#_x0000_t202" style="position:absolute;left:0;text-align:left;margin-left:376.3pt;margin-top:31.3pt;width:126pt;height:4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" filled="f" stroked="f">
              <v:textbox>
                <w:txbxContent>
                  <w:p w14:paraId="261CEE2B" w14:textId="19E71D28" w:rsidR="00C30B20" w:rsidRDefault="00C30B20" w:rsidP="00C30B20">
                    <w:pPr>
                      <w:rPr>
                        <w:rFonts w:ascii="Arial" w:hAnsi="Arial"/>
                        <w:color w:val="444444"/>
                        <w:sz w:val="15"/>
                        <w:szCs w:val="15"/>
                      </w:rPr>
                    </w:pPr>
                    <w:r w:rsidRPr="00C30B20">
                      <w:rPr>
                        <w:rFonts w:ascii="Arial" w:hAnsi="Arial"/>
                        <w:color w:val="444444"/>
                        <w:sz w:val="15"/>
                        <w:szCs w:val="15"/>
                      </w:rPr>
                      <w:t>Tel. +49 (0) 821 / 258 93 00</w:t>
                    </w:r>
                  </w:p>
                  <w:p w14:paraId="283182FA" w14:textId="77777777" w:rsidR="004B1E1A" w:rsidRDefault="004B1E1A" w:rsidP="004B1E1A">
                    <w:pPr>
                      <w:rPr>
                        <w:rFonts w:ascii="Arial" w:hAnsi="Arial"/>
                        <w:color w:val="444444"/>
                        <w:sz w:val="15"/>
                        <w:szCs w:val="15"/>
                      </w:rPr>
                    </w:pPr>
                    <w:r w:rsidRPr="00007D3D">
                      <w:rPr>
                        <w:rFonts w:ascii="Arial" w:hAnsi="Arial"/>
                        <w:color w:val="444444"/>
                        <w:sz w:val="15"/>
                        <w:szCs w:val="15"/>
                      </w:rPr>
                      <w:t>Fax +49 (0) 821/ 589</w:t>
                    </w:r>
                    <w:r>
                      <w:rPr>
                        <w:rFonts w:ascii="Arial" w:hAnsi="Arial"/>
                        <w:color w:val="444444"/>
                        <w:sz w:val="15"/>
                        <w:szCs w:val="15"/>
                      </w:rPr>
                      <w:t xml:space="preserve"> 74 78</w:t>
                    </w:r>
                  </w:p>
                  <w:p w14:paraId="0E7A8664" w14:textId="77777777" w:rsidR="004B1E1A" w:rsidRPr="00C30B20" w:rsidRDefault="004B1E1A" w:rsidP="004B1E1A">
                    <w:pPr>
                      <w:rPr>
                        <w:rFonts w:ascii="Arial" w:hAnsi="Arial"/>
                        <w:color w:val="444444"/>
                        <w:sz w:val="15"/>
                        <w:szCs w:val="15"/>
                      </w:rPr>
                    </w:pPr>
                    <w:r>
                      <w:rPr>
                        <w:rFonts w:ascii="Arial" w:hAnsi="Arial"/>
                        <w:color w:val="444444"/>
                        <w:sz w:val="15"/>
                        <w:szCs w:val="15"/>
                      </w:rPr>
                      <w:t>e-Mail: oekofen@prcompany.de</w:t>
                    </w:r>
                  </w:p>
                  <w:p w14:paraId="1D1C5785" w14:textId="5FD39CCC" w:rsidR="00DB60C9" w:rsidRPr="00154BD3" w:rsidRDefault="004B1E1A" w:rsidP="004B1E1A">
                    <w:pPr>
                      <w:rPr>
                        <w:rFonts w:ascii="Rotis Semi Sans Std" w:hAnsi="Rotis Semi Sans Std"/>
                        <w:color w:val="444444"/>
                        <w:sz w:val="15"/>
                        <w:szCs w:val="15"/>
                      </w:rPr>
                    </w:pPr>
                    <w:r w:rsidRPr="00C30B20">
                      <w:rPr>
                        <w:rFonts w:ascii="Arial" w:hAnsi="Arial"/>
                        <w:color w:val="444444"/>
                        <w:sz w:val="15"/>
                        <w:szCs w:val="15"/>
                      </w:rPr>
                      <w:t>www.prcompany.de</w:t>
                    </w:r>
                  </w:p>
                </w:txbxContent>
              </v:textbox>
            </v:shape>
          </w:pict>
        </mc:Fallback>
      </mc:AlternateContent>
    </w:r>
    <w:r w:rsidR="00841046">
      <w:rPr>
        <w:noProof/>
      </w:rPr>
      <w:drawing>
        <wp:anchor distT="0" distB="0" distL="114300" distR="114300" simplePos="0" relativeHeight="251662848" behindDoc="1" locked="0" layoutInCell="1" allowOverlap="1" wp14:anchorId="30B57B0E" wp14:editId="7349A7D0">
          <wp:simplePos x="0" y="0"/>
          <wp:positionH relativeFrom="column">
            <wp:posOffset>116205</wp:posOffset>
          </wp:positionH>
          <wp:positionV relativeFrom="paragraph">
            <wp:posOffset>978535</wp:posOffset>
          </wp:positionV>
          <wp:extent cx="6120765" cy="91440"/>
          <wp:effectExtent l="0" t="0" r="0" b="3810"/>
          <wp:wrapNone/>
          <wp:docPr id="12"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765" cy="91440"/>
                  </a:xfrm>
                  <a:prstGeom prst="rect">
                    <a:avLst/>
                  </a:prstGeom>
                  <a:noFill/>
                </pic:spPr>
              </pic:pic>
            </a:graphicData>
          </a:graphic>
          <wp14:sizeRelH relativeFrom="page">
            <wp14:pctWidth>0</wp14:pctWidth>
          </wp14:sizeRelH>
          <wp14:sizeRelV relativeFrom="page">
            <wp14:pctHeight>0</wp14:pctHeight>
          </wp14:sizeRelV>
        </wp:anchor>
      </w:drawing>
    </w:r>
    <w:r w:rsidR="00841046" w:rsidRPr="004B58B7">
      <w:rPr>
        <w:noProof/>
        <w:color w:val="444444"/>
      </w:rPr>
      <mc:AlternateContent>
        <mc:Choice Requires="wps">
          <w:drawing>
            <wp:anchor distT="0" distB="0" distL="114300" distR="114300" simplePos="0" relativeHeight="251653632" behindDoc="0" locked="0" layoutInCell="1" allowOverlap="1" wp14:anchorId="3C2F9237" wp14:editId="08091875">
              <wp:simplePos x="0" y="0"/>
              <wp:positionH relativeFrom="column">
                <wp:posOffset>1399540</wp:posOffset>
              </wp:positionH>
              <wp:positionV relativeFrom="paragraph">
                <wp:posOffset>397510</wp:posOffset>
              </wp:positionV>
              <wp:extent cx="2171700" cy="533400"/>
              <wp:effectExtent l="0" t="1270" r="4445" b="0"/>
              <wp:wrapNone/>
              <wp:docPr id="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785CB"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Tel. +49 (0) 82 04 / 29 80-0</w:t>
                          </w:r>
                        </w:p>
                        <w:p w14:paraId="6194BC33"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Fax +49 (0) 82 04 / 29 80 -190</w:t>
                          </w:r>
                        </w:p>
                        <w:p w14:paraId="2204C952" w14:textId="5A72A30F" w:rsidR="00DB60C9" w:rsidRPr="00154BD3" w:rsidRDefault="00DB60C9" w:rsidP="00154BD3">
                          <w:pPr>
                            <w:rPr>
                              <w:rFonts w:ascii="Arial" w:hAnsi="Arial"/>
                              <w:color w:val="444444"/>
                              <w:sz w:val="15"/>
                              <w:szCs w:val="15"/>
                            </w:rPr>
                          </w:pPr>
                          <w:r w:rsidRPr="00154BD3">
                            <w:rPr>
                              <w:rFonts w:ascii="Arial" w:hAnsi="Arial"/>
                              <w:color w:val="444444"/>
                              <w:sz w:val="15"/>
                              <w:szCs w:val="15"/>
                            </w:rPr>
                            <w:t xml:space="preserve">e-Mail: </w:t>
                          </w:r>
                          <w:r w:rsidR="00256456">
                            <w:rPr>
                              <w:rFonts w:ascii="Arial" w:hAnsi="Arial"/>
                              <w:color w:val="444444"/>
                              <w:sz w:val="15"/>
                              <w:szCs w:val="15"/>
                            </w:rPr>
                            <w:t>marketing</w:t>
                          </w:r>
                          <w:r w:rsidRPr="00154BD3">
                            <w:rPr>
                              <w:rFonts w:ascii="Arial" w:hAnsi="Arial"/>
                              <w:color w:val="444444"/>
                              <w:sz w:val="15"/>
                              <w:szCs w:val="15"/>
                            </w:rPr>
                            <w:t>@oekofen.de</w:t>
                          </w:r>
                        </w:p>
                        <w:p w14:paraId="2CAC0BA2"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www.oekofen.de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3C2F9237" id="Text Box 13" o:spid="_x0000_s1028" type="#_x0000_t202" style="position:absolute;left:0;text-align:left;margin-left:110.2pt;margin-top:31.3pt;width:171pt;height:42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" filled="f" stroked="f">
              <v:textbox>
                <w:txbxContent>
                  <w:p w14:paraId="7EB785CB"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Tel. +49 (0) 82 04 / 29 80-0</w:t>
                    </w:r>
                  </w:p>
                  <w:p w14:paraId="6194BC33"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Fax +49 (0) 82 04 / 29 80 -190</w:t>
                    </w:r>
                  </w:p>
                  <w:p w14:paraId="2204C952" w14:textId="5A72A30F" w:rsidR="00DB60C9" w:rsidRPr="00154BD3" w:rsidRDefault="00DB60C9" w:rsidP="00154BD3">
                    <w:pPr>
                      <w:rPr>
                        <w:rFonts w:ascii="Arial" w:hAnsi="Arial"/>
                        <w:color w:val="444444"/>
                        <w:sz w:val="15"/>
                        <w:szCs w:val="15"/>
                      </w:rPr>
                    </w:pPr>
                    <w:r w:rsidRPr="00154BD3">
                      <w:rPr>
                        <w:rFonts w:ascii="Arial" w:hAnsi="Arial"/>
                        <w:color w:val="444444"/>
                        <w:sz w:val="15"/>
                        <w:szCs w:val="15"/>
                      </w:rPr>
                      <w:t xml:space="preserve">e-Mail: </w:t>
                    </w:r>
                    <w:r w:rsidR="00256456">
                      <w:rPr>
                        <w:rFonts w:ascii="Arial" w:hAnsi="Arial"/>
                        <w:color w:val="444444"/>
                        <w:sz w:val="15"/>
                        <w:szCs w:val="15"/>
                      </w:rPr>
                      <w:t>marketing</w:t>
                    </w:r>
                    <w:r w:rsidRPr="00154BD3">
                      <w:rPr>
                        <w:rFonts w:ascii="Arial" w:hAnsi="Arial"/>
                        <w:color w:val="444444"/>
                        <w:sz w:val="15"/>
                        <w:szCs w:val="15"/>
                      </w:rPr>
                      <w:t>@oekofen.de</w:t>
                    </w:r>
                  </w:p>
                  <w:p w14:paraId="2CAC0BA2"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www.oekofen.de</w:t>
                    </w:r>
                  </w:p>
                </w:txbxContent>
              </v:textbox>
            </v:shape>
          </w:pict>
        </mc:Fallback>
      </mc:AlternateContent>
    </w:r>
    <w:r w:rsidR="00841046" w:rsidRPr="004B58B7">
      <w:rPr>
        <w:noProof/>
        <w:color w:val="444444"/>
      </w:rPr>
      <mc:AlternateContent>
        <mc:Choice Requires="wps">
          <w:drawing>
            <wp:anchor distT="0" distB="0" distL="114300" distR="114300" simplePos="0" relativeHeight="251652608" behindDoc="0" locked="0" layoutInCell="1" allowOverlap="1" wp14:anchorId="5FFBF720" wp14:editId="6044706C">
              <wp:simplePos x="0" y="0"/>
              <wp:positionH relativeFrom="column">
                <wp:posOffset>27305</wp:posOffset>
              </wp:positionH>
              <wp:positionV relativeFrom="paragraph">
                <wp:posOffset>397510</wp:posOffset>
              </wp:positionV>
              <wp:extent cx="2171700" cy="542290"/>
              <wp:effectExtent l="4445" t="1270" r="0" b="0"/>
              <wp:wrapNone/>
              <wp:docPr id="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42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AC3C99" w14:textId="77777777" w:rsidR="00DB60C9" w:rsidRPr="00154BD3" w:rsidRDefault="00DB60C9" w:rsidP="007D6206">
                          <w:pPr>
                            <w:rPr>
                              <w:rFonts w:ascii="Arial" w:hAnsi="Arial"/>
                              <w:b/>
                              <w:color w:val="444444"/>
                              <w:sz w:val="15"/>
                              <w:szCs w:val="15"/>
                            </w:rPr>
                          </w:pPr>
                          <w:r w:rsidRPr="00154BD3">
                            <w:rPr>
                              <w:rFonts w:ascii="Arial" w:hAnsi="Arial"/>
                              <w:b/>
                              <w:color w:val="444444"/>
                              <w:sz w:val="15"/>
                              <w:szCs w:val="15"/>
                            </w:rPr>
                            <w:t>ÖkoFEN Heiztechnik GmbH</w:t>
                          </w:r>
                        </w:p>
                        <w:p w14:paraId="419D904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Schelmenlohe 2</w:t>
                          </w:r>
                        </w:p>
                        <w:p w14:paraId="54B4AD5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D-86866 Mickhausen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5FFBF720" id="Text Box 12" o:spid="_x0000_s1029" type="#_x0000_t202" style="position:absolute;left:0;text-align:left;margin-left:2.15pt;margin-top:31.3pt;width:171pt;height:42.7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" filled="f" stroked="f">
              <v:textbox>
                <w:txbxContent>
                  <w:p w14:paraId="43AC3C99" w14:textId="77777777" w:rsidR="00DB60C9" w:rsidRPr="00154BD3" w:rsidRDefault="00DB60C9" w:rsidP="007D6206">
                    <w:pPr>
                      <w:rPr>
                        <w:rFonts w:ascii="Arial" w:hAnsi="Arial"/>
                        <w:b/>
                        <w:color w:val="444444"/>
                        <w:sz w:val="15"/>
                        <w:szCs w:val="15"/>
                      </w:rPr>
                    </w:pPr>
                    <w:r w:rsidRPr="00154BD3">
                      <w:rPr>
                        <w:rFonts w:ascii="Arial" w:hAnsi="Arial"/>
                        <w:b/>
                        <w:color w:val="444444"/>
                        <w:sz w:val="15"/>
                        <w:szCs w:val="15"/>
                      </w:rPr>
                      <w:t>ÖkoFEN Heiztechnik GmbH</w:t>
                    </w:r>
                  </w:p>
                  <w:p w14:paraId="419D904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Schelmenlohe 2</w:t>
                    </w:r>
                  </w:p>
                  <w:p w14:paraId="54B4AD5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 xml:space="preserve">D-86866 </w:t>
                    </w:r>
                    <w:proofErr w:type="spellStart"/>
                    <w:r w:rsidRPr="00154BD3">
                      <w:rPr>
                        <w:rFonts w:ascii="Arial" w:hAnsi="Arial"/>
                        <w:color w:val="444444"/>
                        <w:sz w:val="15"/>
                        <w:szCs w:val="15"/>
                      </w:rPr>
                      <w:t>Mickhausen</w:t>
                    </w:r>
                    <w:proofErr w:type="spellEnd"/>
                  </w:p>
                </w:txbxContent>
              </v:textbox>
            </v:shape>
          </w:pict>
        </mc:Fallback>
      </mc:AlternateContent>
    </w:r>
    <w:r w:rsidR="00841046">
      <w:rPr>
        <w:noProof/>
      </w:rPr>
      <w:drawing>
        <wp:anchor distT="0" distB="0" distL="114300" distR="114300" simplePos="0" relativeHeight="251661824" behindDoc="1" locked="0" layoutInCell="1" allowOverlap="1" wp14:anchorId="3C99CB5B" wp14:editId="731B4004">
          <wp:simplePos x="0" y="0"/>
          <wp:positionH relativeFrom="column">
            <wp:posOffset>720090</wp:posOffset>
          </wp:positionH>
          <wp:positionV relativeFrom="paragraph">
            <wp:posOffset>10621645</wp:posOffset>
          </wp:positionV>
          <wp:extent cx="6123305" cy="97155"/>
          <wp:effectExtent l="0" t="0" r="0" b="0"/>
          <wp:wrapNone/>
          <wp:docPr id="11"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60800" behindDoc="1" locked="0" layoutInCell="1" allowOverlap="1" wp14:anchorId="7773D11C" wp14:editId="312A2286">
          <wp:simplePos x="0" y="0"/>
          <wp:positionH relativeFrom="column">
            <wp:posOffset>720090</wp:posOffset>
          </wp:positionH>
          <wp:positionV relativeFrom="paragraph">
            <wp:posOffset>10621645</wp:posOffset>
          </wp:positionV>
          <wp:extent cx="6123305" cy="97155"/>
          <wp:effectExtent l="0" t="0" r="0" b="0"/>
          <wp:wrapNone/>
          <wp:docPr id="10"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9776" behindDoc="1" locked="0" layoutInCell="1" allowOverlap="1" wp14:anchorId="387B3231" wp14:editId="69414E86">
          <wp:simplePos x="0" y="0"/>
          <wp:positionH relativeFrom="column">
            <wp:posOffset>720090</wp:posOffset>
          </wp:positionH>
          <wp:positionV relativeFrom="paragraph">
            <wp:posOffset>10621645</wp:posOffset>
          </wp:positionV>
          <wp:extent cx="6123305" cy="97155"/>
          <wp:effectExtent l="0" t="0" r="0" b="0"/>
          <wp:wrapNone/>
          <wp:docPr id="9"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8752" behindDoc="1" locked="0" layoutInCell="1" allowOverlap="1" wp14:anchorId="096E6AE3" wp14:editId="6C0731C5">
          <wp:simplePos x="0" y="0"/>
          <wp:positionH relativeFrom="column">
            <wp:posOffset>720090</wp:posOffset>
          </wp:positionH>
          <wp:positionV relativeFrom="paragraph">
            <wp:posOffset>10621645</wp:posOffset>
          </wp:positionV>
          <wp:extent cx="6123305" cy="97155"/>
          <wp:effectExtent l="0" t="0" r="0" b="0"/>
          <wp:wrapNone/>
          <wp:docPr id="8"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6704" behindDoc="1" locked="0" layoutInCell="1" allowOverlap="1" wp14:anchorId="6B0D5251" wp14:editId="791BE216">
          <wp:simplePos x="0" y="0"/>
          <wp:positionH relativeFrom="column">
            <wp:posOffset>0</wp:posOffset>
          </wp:positionH>
          <wp:positionV relativeFrom="paragraph">
            <wp:posOffset>1034415</wp:posOffset>
          </wp:positionV>
          <wp:extent cx="6124575" cy="95250"/>
          <wp:effectExtent l="0" t="0" r="9525" b="0"/>
          <wp:wrapNone/>
          <wp:docPr id="1" name="Bild 21"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1" descr="OekoFEN_Balk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124575" cy="9525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A56624" w14:textId="77777777" w:rsidR="00854E86" w:rsidRDefault="00854E86">
      <w:r>
        <w:separator/>
      </w:r>
    </w:p>
  </w:footnote>
  <w:footnote w:type="continuationSeparator" w:id="0">
    <w:p w14:paraId="42AB9681" w14:textId="77777777" w:rsidR="00854E86" w:rsidRDefault="00854E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31CE74" w14:textId="77777777" w:rsidR="00DB60C9" w:rsidRPr="001D6490" w:rsidRDefault="00841046" w:rsidP="00366196">
    <w:pPr>
      <w:pStyle w:val="Kopfzeile"/>
      <w:rPr>
        <w:rFonts w:ascii="Arial" w:hAnsi="Arial"/>
        <w:color w:val="444444"/>
      </w:rPr>
    </w:pPr>
    <w:r w:rsidRPr="001D6490">
      <w:rPr>
        <w:noProof/>
        <w:color w:val="444444"/>
      </w:rPr>
      <w:drawing>
        <wp:anchor distT="0" distB="0" distL="114300" distR="114300" simplePos="0" relativeHeight="251657728" behindDoc="1" locked="0" layoutInCell="1" allowOverlap="1" wp14:anchorId="1880884F" wp14:editId="15F9F194">
          <wp:simplePos x="0" y="0"/>
          <wp:positionH relativeFrom="column">
            <wp:posOffset>4281170</wp:posOffset>
          </wp:positionH>
          <wp:positionV relativeFrom="paragraph">
            <wp:posOffset>-706695</wp:posOffset>
          </wp:positionV>
          <wp:extent cx="1512000" cy="1512000"/>
          <wp:effectExtent l="0" t="0" r="0" b="0"/>
          <wp:wrapTight wrapText="bothSides">
            <wp:wrapPolygon edited="0">
              <wp:start x="0" y="0"/>
              <wp:lineTo x="0" y="21228"/>
              <wp:lineTo x="21228" y="21228"/>
              <wp:lineTo x="21228" y="0"/>
              <wp:lineTo x="0" y="0"/>
            </wp:wrapPolygon>
          </wp:wrapTight>
          <wp:docPr id="7" name="Bild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2000" cy="1512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3CA1594" w14:textId="77777777" w:rsidR="00DB60C9" w:rsidRPr="001D6490" w:rsidRDefault="00DB60C9" w:rsidP="00C56199">
    <w:pPr>
      <w:pStyle w:val="Kopfzeile"/>
      <w:tabs>
        <w:tab w:val="clear" w:pos="4536"/>
        <w:tab w:val="clear" w:pos="9072"/>
        <w:tab w:val="left" w:pos="7440"/>
      </w:tabs>
      <w:rPr>
        <w:rFonts w:ascii="Arial" w:hAnsi="Arial"/>
        <w:color w:val="444444"/>
      </w:rPr>
    </w:pPr>
  </w:p>
  <w:p w14:paraId="4AAA95A6" w14:textId="77777777" w:rsidR="00DB60C9" w:rsidRPr="001D6490" w:rsidRDefault="00DB60C9" w:rsidP="00366196">
    <w:pPr>
      <w:pStyle w:val="Kopfzeile"/>
      <w:rPr>
        <w:rFonts w:ascii="Arial" w:hAnsi="Arial"/>
        <w:color w:val="444444"/>
      </w:rPr>
    </w:pPr>
  </w:p>
  <w:p w14:paraId="0D3BD4B4" w14:textId="3083788D" w:rsidR="00DB60C9" w:rsidRPr="001D6490" w:rsidRDefault="00DB60C9" w:rsidP="00366196">
    <w:pPr>
      <w:pStyle w:val="Kopfzeile"/>
      <w:rPr>
        <w:color w:val="444444"/>
      </w:rPr>
    </w:pPr>
    <w:r w:rsidRPr="001D6490">
      <w:rPr>
        <w:rFonts w:ascii="Arial" w:hAnsi="Arial"/>
        <w:color w:val="444444"/>
      </w:rPr>
      <w:t>PRESSE</w:t>
    </w:r>
    <w:r w:rsidR="000C1708">
      <w:rPr>
        <w:rFonts w:ascii="Arial" w:hAnsi="Arial"/>
        <w:color w:val="444444"/>
      </w:rPr>
      <w:t>INFORMATION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814A07C"/>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4EF7193"/>
    <w:multiLevelType w:val="hybridMultilevel"/>
    <w:tmpl w:val="66147E4C"/>
    <w:lvl w:ilvl="0" w:tplc="68C0F116">
      <w:start w:val="1"/>
      <w:numFmt w:val="decimal"/>
      <w:lvlText w:val="%1."/>
      <w:lvlJc w:val="left"/>
      <w:pPr>
        <w:tabs>
          <w:tab w:val="num" w:pos="1068"/>
        </w:tabs>
        <w:ind w:left="1068" w:hanging="360"/>
      </w:pPr>
      <w:rPr>
        <w:rFonts w:cs="Times New Roman" w:hint="default"/>
      </w:rPr>
    </w:lvl>
    <w:lvl w:ilvl="1" w:tplc="04070019" w:tentative="1">
      <w:start w:val="1"/>
      <w:numFmt w:val="lowerLetter"/>
      <w:lvlText w:val="%2."/>
      <w:lvlJc w:val="left"/>
      <w:pPr>
        <w:tabs>
          <w:tab w:val="num" w:pos="1788"/>
        </w:tabs>
        <w:ind w:left="1788" w:hanging="360"/>
      </w:pPr>
      <w:rPr>
        <w:rFonts w:cs="Times New Roman"/>
      </w:rPr>
    </w:lvl>
    <w:lvl w:ilvl="2" w:tplc="0407001B" w:tentative="1">
      <w:start w:val="1"/>
      <w:numFmt w:val="lowerRoman"/>
      <w:lvlText w:val="%3."/>
      <w:lvlJc w:val="right"/>
      <w:pPr>
        <w:tabs>
          <w:tab w:val="num" w:pos="2508"/>
        </w:tabs>
        <w:ind w:left="2508" w:hanging="180"/>
      </w:pPr>
      <w:rPr>
        <w:rFonts w:cs="Times New Roman"/>
      </w:rPr>
    </w:lvl>
    <w:lvl w:ilvl="3" w:tplc="0407000F" w:tentative="1">
      <w:start w:val="1"/>
      <w:numFmt w:val="decimal"/>
      <w:lvlText w:val="%4."/>
      <w:lvlJc w:val="left"/>
      <w:pPr>
        <w:tabs>
          <w:tab w:val="num" w:pos="3228"/>
        </w:tabs>
        <w:ind w:left="3228" w:hanging="360"/>
      </w:pPr>
      <w:rPr>
        <w:rFonts w:cs="Times New Roman"/>
      </w:rPr>
    </w:lvl>
    <w:lvl w:ilvl="4" w:tplc="04070019" w:tentative="1">
      <w:start w:val="1"/>
      <w:numFmt w:val="lowerLetter"/>
      <w:lvlText w:val="%5."/>
      <w:lvlJc w:val="left"/>
      <w:pPr>
        <w:tabs>
          <w:tab w:val="num" w:pos="3948"/>
        </w:tabs>
        <w:ind w:left="3948" w:hanging="360"/>
      </w:pPr>
      <w:rPr>
        <w:rFonts w:cs="Times New Roman"/>
      </w:rPr>
    </w:lvl>
    <w:lvl w:ilvl="5" w:tplc="0407001B" w:tentative="1">
      <w:start w:val="1"/>
      <w:numFmt w:val="lowerRoman"/>
      <w:lvlText w:val="%6."/>
      <w:lvlJc w:val="right"/>
      <w:pPr>
        <w:tabs>
          <w:tab w:val="num" w:pos="4668"/>
        </w:tabs>
        <w:ind w:left="4668" w:hanging="180"/>
      </w:pPr>
      <w:rPr>
        <w:rFonts w:cs="Times New Roman"/>
      </w:rPr>
    </w:lvl>
    <w:lvl w:ilvl="6" w:tplc="0407000F" w:tentative="1">
      <w:start w:val="1"/>
      <w:numFmt w:val="decimal"/>
      <w:lvlText w:val="%7."/>
      <w:lvlJc w:val="left"/>
      <w:pPr>
        <w:tabs>
          <w:tab w:val="num" w:pos="5388"/>
        </w:tabs>
        <w:ind w:left="5388" w:hanging="360"/>
      </w:pPr>
      <w:rPr>
        <w:rFonts w:cs="Times New Roman"/>
      </w:rPr>
    </w:lvl>
    <w:lvl w:ilvl="7" w:tplc="04070019" w:tentative="1">
      <w:start w:val="1"/>
      <w:numFmt w:val="lowerLetter"/>
      <w:lvlText w:val="%8."/>
      <w:lvlJc w:val="left"/>
      <w:pPr>
        <w:tabs>
          <w:tab w:val="num" w:pos="6108"/>
        </w:tabs>
        <w:ind w:left="6108" w:hanging="360"/>
      </w:pPr>
      <w:rPr>
        <w:rFonts w:cs="Times New Roman"/>
      </w:rPr>
    </w:lvl>
    <w:lvl w:ilvl="8" w:tplc="0407001B" w:tentative="1">
      <w:start w:val="1"/>
      <w:numFmt w:val="lowerRoman"/>
      <w:lvlText w:val="%9."/>
      <w:lvlJc w:val="right"/>
      <w:pPr>
        <w:tabs>
          <w:tab w:val="num" w:pos="6828"/>
        </w:tabs>
        <w:ind w:left="6828" w:hanging="180"/>
      </w:pPr>
      <w:rPr>
        <w:rFonts w:cs="Times New Roman"/>
      </w:rPr>
    </w:lvl>
  </w:abstractNum>
  <w:abstractNum w:abstractNumId="7">
    <w:nsid w:val="078D64E1"/>
    <w:multiLevelType w:val="hybridMultilevel"/>
    <w:tmpl w:val="8F9A6996"/>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8">
    <w:nsid w:val="3A882D80"/>
    <w:multiLevelType w:val="hybridMultilevel"/>
    <w:tmpl w:val="1ED63B34"/>
    <w:lvl w:ilvl="0" w:tplc="F672361C">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4E874F8F"/>
    <w:multiLevelType w:val="hybridMultilevel"/>
    <w:tmpl w:val="EF54087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nsid w:val="572441E1"/>
    <w:multiLevelType w:val="hybridMultilevel"/>
    <w:tmpl w:val="0856407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nsid w:val="76CE08B3"/>
    <w:multiLevelType w:val="hybridMultilevel"/>
    <w:tmpl w:val="F67EF4B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nsid w:val="7E7510F6"/>
    <w:multiLevelType w:val="hybridMultilevel"/>
    <w:tmpl w:val="A064B552"/>
    <w:lvl w:ilvl="0" w:tplc="0407000F">
      <w:start w:val="2"/>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abstractNumId w:val="12"/>
  </w:num>
  <w:num w:numId="2">
    <w:abstractNumId w:val="11"/>
  </w:num>
  <w:num w:numId="3">
    <w:abstractNumId w:val="10"/>
  </w:num>
  <w:num w:numId="4">
    <w:abstractNumId w:val="9"/>
  </w:num>
  <w:num w:numId="5">
    <w:abstractNumId w:val="6"/>
  </w:num>
  <w:num w:numId="6">
    <w:abstractNumId w:val="1"/>
  </w:num>
  <w:num w:numId="7">
    <w:abstractNumId w:val="2"/>
  </w:num>
  <w:num w:numId="8">
    <w:abstractNumId w:val="3"/>
  </w:num>
  <w:num w:numId="9">
    <w:abstractNumId w:val="4"/>
  </w:num>
  <w:num w:numId="10">
    <w:abstractNumId w:val="5"/>
  </w:num>
  <w:num w:numId="11">
    <w:abstractNumId w:val="7"/>
  </w:num>
  <w:num w:numId="12">
    <w:abstractNumId w:val="8"/>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3BC2"/>
    <w:rsid w:val="00002156"/>
    <w:rsid w:val="00003A10"/>
    <w:rsid w:val="000067D7"/>
    <w:rsid w:val="000068AF"/>
    <w:rsid w:val="00007D3D"/>
    <w:rsid w:val="00016157"/>
    <w:rsid w:val="00016457"/>
    <w:rsid w:val="000212B1"/>
    <w:rsid w:val="0002730E"/>
    <w:rsid w:val="000278FE"/>
    <w:rsid w:val="00030300"/>
    <w:rsid w:val="00035FD3"/>
    <w:rsid w:val="00040D2B"/>
    <w:rsid w:val="00044368"/>
    <w:rsid w:val="000445FE"/>
    <w:rsid w:val="00046497"/>
    <w:rsid w:val="0004650A"/>
    <w:rsid w:val="000521DD"/>
    <w:rsid w:val="000562B6"/>
    <w:rsid w:val="00070E23"/>
    <w:rsid w:val="00071610"/>
    <w:rsid w:val="000759F5"/>
    <w:rsid w:val="0007653B"/>
    <w:rsid w:val="00081122"/>
    <w:rsid w:val="000828EE"/>
    <w:rsid w:val="00086A52"/>
    <w:rsid w:val="000906C5"/>
    <w:rsid w:val="000917E3"/>
    <w:rsid w:val="000931BF"/>
    <w:rsid w:val="00093FFB"/>
    <w:rsid w:val="00094824"/>
    <w:rsid w:val="00097E37"/>
    <w:rsid w:val="000A0F95"/>
    <w:rsid w:val="000A5746"/>
    <w:rsid w:val="000B0E4F"/>
    <w:rsid w:val="000B1C47"/>
    <w:rsid w:val="000B2344"/>
    <w:rsid w:val="000B2C35"/>
    <w:rsid w:val="000B56D5"/>
    <w:rsid w:val="000B5FFF"/>
    <w:rsid w:val="000C1708"/>
    <w:rsid w:val="000C4786"/>
    <w:rsid w:val="000C4CFD"/>
    <w:rsid w:val="000C4F76"/>
    <w:rsid w:val="000C5EA1"/>
    <w:rsid w:val="000C685C"/>
    <w:rsid w:val="000C6D81"/>
    <w:rsid w:val="000D12C6"/>
    <w:rsid w:val="000D593B"/>
    <w:rsid w:val="000D5C67"/>
    <w:rsid w:val="000D623A"/>
    <w:rsid w:val="000E2F0A"/>
    <w:rsid w:val="000E5C00"/>
    <w:rsid w:val="000F00F6"/>
    <w:rsid w:val="000F1E32"/>
    <w:rsid w:val="000F4028"/>
    <w:rsid w:val="000F4F16"/>
    <w:rsid w:val="00112769"/>
    <w:rsid w:val="00114A9F"/>
    <w:rsid w:val="00115DF6"/>
    <w:rsid w:val="0011744C"/>
    <w:rsid w:val="00117B38"/>
    <w:rsid w:val="00120830"/>
    <w:rsid w:val="00121FEF"/>
    <w:rsid w:val="00123766"/>
    <w:rsid w:val="00123A0A"/>
    <w:rsid w:val="001243E0"/>
    <w:rsid w:val="00124959"/>
    <w:rsid w:val="001275BC"/>
    <w:rsid w:val="00127925"/>
    <w:rsid w:val="00130666"/>
    <w:rsid w:val="001325F5"/>
    <w:rsid w:val="00133160"/>
    <w:rsid w:val="00136B60"/>
    <w:rsid w:val="00140476"/>
    <w:rsid w:val="00142DB0"/>
    <w:rsid w:val="001434FA"/>
    <w:rsid w:val="00144AB4"/>
    <w:rsid w:val="001461CE"/>
    <w:rsid w:val="001469CC"/>
    <w:rsid w:val="001469D2"/>
    <w:rsid w:val="0014731C"/>
    <w:rsid w:val="001508A1"/>
    <w:rsid w:val="001528E2"/>
    <w:rsid w:val="00152B61"/>
    <w:rsid w:val="0015446C"/>
    <w:rsid w:val="00154BD3"/>
    <w:rsid w:val="001574D0"/>
    <w:rsid w:val="00157E3D"/>
    <w:rsid w:val="001600E0"/>
    <w:rsid w:val="00164320"/>
    <w:rsid w:val="00164D12"/>
    <w:rsid w:val="0016618E"/>
    <w:rsid w:val="00167708"/>
    <w:rsid w:val="00170127"/>
    <w:rsid w:val="00180F05"/>
    <w:rsid w:val="001828BA"/>
    <w:rsid w:val="00183C51"/>
    <w:rsid w:val="00184758"/>
    <w:rsid w:val="00185078"/>
    <w:rsid w:val="001855BE"/>
    <w:rsid w:val="00185666"/>
    <w:rsid w:val="00186800"/>
    <w:rsid w:val="00187141"/>
    <w:rsid w:val="001903FC"/>
    <w:rsid w:val="00190FDE"/>
    <w:rsid w:val="0019260E"/>
    <w:rsid w:val="00197A7B"/>
    <w:rsid w:val="001A1761"/>
    <w:rsid w:val="001A19A1"/>
    <w:rsid w:val="001A2406"/>
    <w:rsid w:val="001A246B"/>
    <w:rsid w:val="001A2C76"/>
    <w:rsid w:val="001A301F"/>
    <w:rsid w:val="001A7E8C"/>
    <w:rsid w:val="001B2397"/>
    <w:rsid w:val="001B3385"/>
    <w:rsid w:val="001B34B7"/>
    <w:rsid w:val="001B48D5"/>
    <w:rsid w:val="001B5B9A"/>
    <w:rsid w:val="001C0BFA"/>
    <w:rsid w:val="001C23FE"/>
    <w:rsid w:val="001C7448"/>
    <w:rsid w:val="001C79FD"/>
    <w:rsid w:val="001D2984"/>
    <w:rsid w:val="001D3EDE"/>
    <w:rsid w:val="001D6490"/>
    <w:rsid w:val="001D65C3"/>
    <w:rsid w:val="001D72DD"/>
    <w:rsid w:val="001D76FB"/>
    <w:rsid w:val="001E1F84"/>
    <w:rsid w:val="001E34F2"/>
    <w:rsid w:val="001E3A71"/>
    <w:rsid w:val="001E3FBC"/>
    <w:rsid w:val="001E3FDE"/>
    <w:rsid w:val="001E4662"/>
    <w:rsid w:val="001E4F05"/>
    <w:rsid w:val="001E4FAD"/>
    <w:rsid w:val="001E6AE9"/>
    <w:rsid w:val="001F2750"/>
    <w:rsid w:val="001F39E0"/>
    <w:rsid w:val="001F3B4E"/>
    <w:rsid w:val="001F4829"/>
    <w:rsid w:val="001F505F"/>
    <w:rsid w:val="001F601A"/>
    <w:rsid w:val="001F63C3"/>
    <w:rsid w:val="00200249"/>
    <w:rsid w:val="002024A9"/>
    <w:rsid w:val="00203395"/>
    <w:rsid w:val="00204FEB"/>
    <w:rsid w:val="002066CA"/>
    <w:rsid w:val="002069D5"/>
    <w:rsid w:val="002126FA"/>
    <w:rsid w:val="00212B88"/>
    <w:rsid w:val="002166E6"/>
    <w:rsid w:val="0021678B"/>
    <w:rsid w:val="00216BEB"/>
    <w:rsid w:val="00216F0B"/>
    <w:rsid w:val="0022197E"/>
    <w:rsid w:val="0022211A"/>
    <w:rsid w:val="0022298B"/>
    <w:rsid w:val="0022338D"/>
    <w:rsid w:val="002265FC"/>
    <w:rsid w:val="0023297C"/>
    <w:rsid w:val="00235FE2"/>
    <w:rsid w:val="00243A07"/>
    <w:rsid w:val="002462D7"/>
    <w:rsid w:val="002479E1"/>
    <w:rsid w:val="00250D21"/>
    <w:rsid w:val="00250FEC"/>
    <w:rsid w:val="00252C06"/>
    <w:rsid w:val="00253623"/>
    <w:rsid w:val="00254F84"/>
    <w:rsid w:val="00256456"/>
    <w:rsid w:val="002602F3"/>
    <w:rsid w:val="002620A6"/>
    <w:rsid w:val="0026595E"/>
    <w:rsid w:val="00267F00"/>
    <w:rsid w:val="00271853"/>
    <w:rsid w:val="00271B27"/>
    <w:rsid w:val="00277264"/>
    <w:rsid w:val="00277315"/>
    <w:rsid w:val="002805D6"/>
    <w:rsid w:val="00280693"/>
    <w:rsid w:val="002810D4"/>
    <w:rsid w:val="002835C2"/>
    <w:rsid w:val="00283817"/>
    <w:rsid w:val="00285C23"/>
    <w:rsid w:val="00285EBE"/>
    <w:rsid w:val="002867BB"/>
    <w:rsid w:val="002878EC"/>
    <w:rsid w:val="00290AE2"/>
    <w:rsid w:val="00290C1E"/>
    <w:rsid w:val="00291FE4"/>
    <w:rsid w:val="00293DC3"/>
    <w:rsid w:val="00294C3B"/>
    <w:rsid w:val="002968FA"/>
    <w:rsid w:val="002A03D8"/>
    <w:rsid w:val="002A2954"/>
    <w:rsid w:val="002A4F52"/>
    <w:rsid w:val="002A5923"/>
    <w:rsid w:val="002A5D96"/>
    <w:rsid w:val="002B2327"/>
    <w:rsid w:val="002B5D95"/>
    <w:rsid w:val="002B66EA"/>
    <w:rsid w:val="002B7440"/>
    <w:rsid w:val="002C1929"/>
    <w:rsid w:val="002C4FB0"/>
    <w:rsid w:val="002C70D1"/>
    <w:rsid w:val="002C780E"/>
    <w:rsid w:val="002C78A4"/>
    <w:rsid w:val="002D42D4"/>
    <w:rsid w:val="002D4C42"/>
    <w:rsid w:val="002D6A51"/>
    <w:rsid w:val="002E1B37"/>
    <w:rsid w:val="002E492A"/>
    <w:rsid w:val="002E4D1F"/>
    <w:rsid w:val="002E5F9A"/>
    <w:rsid w:val="002E671F"/>
    <w:rsid w:val="002E7583"/>
    <w:rsid w:val="002F05B4"/>
    <w:rsid w:val="002F07BE"/>
    <w:rsid w:val="002F1E17"/>
    <w:rsid w:val="002F22F9"/>
    <w:rsid w:val="002F2EAF"/>
    <w:rsid w:val="002F711E"/>
    <w:rsid w:val="002F777D"/>
    <w:rsid w:val="002F7ED9"/>
    <w:rsid w:val="00301981"/>
    <w:rsid w:val="0030552B"/>
    <w:rsid w:val="00307D6E"/>
    <w:rsid w:val="003147FC"/>
    <w:rsid w:val="0032093B"/>
    <w:rsid w:val="00325475"/>
    <w:rsid w:val="0032697D"/>
    <w:rsid w:val="0032701A"/>
    <w:rsid w:val="00327641"/>
    <w:rsid w:val="00330BEE"/>
    <w:rsid w:val="0033252B"/>
    <w:rsid w:val="00333328"/>
    <w:rsid w:val="003352D9"/>
    <w:rsid w:val="003357CD"/>
    <w:rsid w:val="003361E5"/>
    <w:rsid w:val="00336BBC"/>
    <w:rsid w:val="00336C43"/>
    <w:rsid w:val="003401BB"/>
    <w:rsid w:val="00340573"/>
    <w:rsid w:val="003428DC"/>
    <w:rsid w:val="00343D0B"/>
    <w:rsid w:val="003441E1"/>
    <w:rsid w:val="0034655F"/>
    <w:rsid w:val="00351218"/>
    <w:rsid w:val="00351503"/>
    <w:rsid w:val="0035265D"/>
    <w:rsid w:val="00352B28"/>
    <w:rsid w:val="0035586C"/>
    <w:rsid w:val="003561F2"/>
    <w:rsid w:val="003636B7"/>
    <w:rsid w:val="00365109"/>
    <w:rsid w:val="00366196"/>
    <w:rsid w:val="0036626A"/>
    <w:rsid w:val="0037019D"/>
    <w:rsid w:val="0037067B"/>
    <w:rsid w:val="00372A66"/>
    <w:rsid w:val="00372F49"/>
    <w:rsid w:val="00374526"/>
    <w:rsid w:val="003760C5"/>
    <w:rsid w:val="0037744C"/>
    <w:rsid w:val="00382718"/>
    <w:rsid w:val="0038300C"/>
    <w:rsid w:val="003841A5"/>
    <w:rsid w:val="0038556B"/>
    <w:rsid w:val="00387EEA"/>
    <w:rsid w:val="003910BD"/>
    <w:rsid w:val="00391468"/>
    <w:rsid w:val="00391580"/>
    <w:rsid w:val="0039370B"/>
    <w:rsid w:val="00395E79"/>
    <w:rsid w:val="00396481"/>
    <w:rsid w:val="00397A42"/>
    <w:rsid w:val="00397D73"/>
    <w:rsid w:val="003A3554"/>
    <w:rsid w:val="003A7549"/>
    <w:rsid w:val="003A767A"/>
    <w:rsid w:val="003B2E5A"/>
    <w:rsid w:val="003B53FF"/>
    <w:rsid w:val="003B6038"/>
    <w:rsid w:val="003B6928"/>
    <w:rsid w:val="003C096A"/>
    <w:rsid w:val="003C1458"/>
    <w:rsid w:val="003C2A8D"/>
    <w:rsid w:val="003C2EDD"/>
    <w:rsid w:val="003C497F"/>
    <w:rsid w:val="003C4B52"/>
    <w:rsid w:val="003C5A20"/>
    <w:rsid w:val="003C5F2D"/>
    <w:rsid w:val="003C6750"/>
    <w:rsid w:val="003D08A0"/>
    <w:rsid w:val="003D2FA2"/>
    <w:rsid w:val="003D45FD"/>
    <w:rsid w:val="003D6402"/>
    <w:rsid w:val="003D7E43"/>
    <w:rsid w:val="003E18AF"/>
    <w:rsid w:val="003E1AD6"/>
    <w:rsid w:val="003E3582"/>
    <w:rsid w:val="003E4755"/>
    <w:rsid w:val="003E5A88"/>
    <w:rsid w:val="003E6231"/>
    <w:rsid w:val="003F0FDF"/>
    <w:rsid w:val="003F20AF"/>
    <w:rsid w:val="003F53E4"/>
    <w:rsid w:val="003F5FE9"/>
    <w:rsid w:val="003F654B"/>
    <w:rsid w:val="003F7A13"/>
    <w:rsid w:val="003F7A90"/>
    <w:rsid w:val="004106F2"/>
    <w:rsid w:val="00413EE2"/>
    <w:rsid w:val="00414BCC"/>
    <w:rsid w:val="00414C56"/>
    <w:rsid w:val="004202EC"/>
    <w:rsid w:val="00421AE9"/>
    <w:rsid w:val="00422376"/>
    <w:rsid w:val="00426955"/>
    <w:rsid w:val="0043067D"/>
    <w:rsid w:val="00431F42"/>
    <w:rsid w:val="004358B2"/>
    <w:rsid w:val="00435ED9"/>
    <w:rsid w:val="0043683D"/>
    <w:rsid w:val="004412E2"/>
    <w:rsid w:val="004437B3"/>
    <w:rsid w:val="00444BC7"/>
    <w:rsid w:val="0044562A"/>
    <w:rsid w:val="004479BE"/>
    <w:rsid w:val="00447C7F"/>
    <w:rsid w:val="00450CDA"/>
    <w:rsid w:val="0045222F"/>
    <w:rsid w:val="0046134E"/>
    <w:rsid w:val="004677E2"/>
    <w:rsid w:val="00471888"/>
    <w:rsid w:val="00475083"/>
    <w:rsid w:val="00481712"/>
    <w:rsid w:val="00481933"/>
    <w:rsid w:val="00481E38"/>
    <w:rsid w:val="00483C56"/>
    <w:rsid w:val="00484152"/>
    <w:rsid w:val="004905E6"/>
    <w:rsid w:val="00493846"/>
    <w:rsid w:val="00494B71"/>
    <w:rsid w:val="00497959"/>
    <w:rsid w:val="004A16DD"/>
    <w:rsid w:val="004A2496"/>
    <w:rsid w:val="004A3768"/>
    <w:rsid w:val="004A5789"/>
    <w:rsid w:val="004B1E1A"/>
    <w:rsid w:val="004B2B9B"/>
    <w:rsid w:val="004B58B7"/>
    <w:rsid w:val="004B5C8F"/>
    <w:rsid w:val="004B5F0B"/>
    <w:rsid w:val="004B77D6"/>
    <w:rsid w:val="004C06A1"/>
    <w:rsid w:val="004C1BDB"/>
    <w:rsid w:val="004C5DFA"/>
    <w:rsid w:val="004C7DE7"/>
    <w:rsid w:val="004D3590"/>
    <w:rsid w:val="004D3CC7"/>
    <w:rsid w:val="004D497F"/>
    <w:rsid w:val="004D61DC"/>
    <w:rsid w:val="004D6DD3"/>
    <w:rsid w:val="004E0BEE"/>
    <w:rsid w:val="004E2E64"/>
    <w:rsid w:val="004E543B"/>
    <w:rsid w:val="004E6A3F"/>
    <w:rsid w:val="004E7343"/>
    <w:rsid w:val="004F6F6D"/>
    <w:rsid w:val="0050072B"/>
    <w:rsid w:val="00502199"/>
    <w:rsid w:val="00502FE8"/>
    <w:rsid w:val="005068ED"/>
    <w:rsid w:val="00517FAB"/>
    <w:rsid w:val="005243EE"/>
    <w:rsid w:val="00524EE7"/>
    <w:rsid w:val="00525A99"/>
    <w:rsid w:val="005300EF"/>
    <w:rsid w:val="0053216F"/>
    <w:rsid w:val="005321E6"/>
    <w:rsid w:val="00532AFD"/>
    <w:rsid w:val="005339B6"/>
    <w:rsid w:val="00534270"/>
    <w:rsid w:val="005369AE"/>
    <w:rsid w:val="005413AA"/>
    <w:rsid w:val="00545253"/>
    <w:rsid w:val="00552A10"/>
    <w:rsid w:val="00554C68"/>
    <w:rsid w:val="00555FF5"/>
    <w:rsid w:val="00557666"/>
    <w:rsid w:val="00560AB5"/>
    <w:rsid w:val="00563CBE"/>
    <w:rsid w:val="0056403C"/>
    <w:rsid w:val="0056515A"/>
    <w:rsid w:val="005658EC"/>
    <w:rsid w:val="00565DB3"/>
    <w:rsid w:val="00566231"/>
    <w:rsid w:val="00566E76"/>
    <w:rsid w:val="00567ADB"/>
    <w:rsid w:val="005703A2"/>
    <w:rsid w:val="00570C68"/>
    <w:rsid w:val="00571FAB"/>
    <w:rsid w:val="00572745"/>
    <w:rsid w:val="005758C2"/>
    <w:rsid w:val="00575FE2"/>
    <w:rsid w:val="005807D2"/>
    <w:rsid w:val="005807FE"/>
    <w:rsid w:val="005828C6"/>
    <w:rsid w:val="00586CA4"/>
    <w:rsid w:val="00586D44"/>
    <w:rsid w:val="00587883"/>
    <w:rsid w:val="005955B6"/>
    <w:rsid w:val="00595B1E"/>
    <w:rsid w:val="005A1395"/>
    <w:rsid w:val="005A2C4D"/>
    <w:rsid w:val="005A534A"/>
    <w:rsid w:val="005A725C"/>
    <w:rsid w:val="005A748E"/>
    <w:rsid w:val="005B0698"/>
    <w:rsid w:val="005B209E"/>
    <w:rsid w:val="005B3278"/>
    <w:rsid w:val="005C3AC4"/>
    <w:rsid w:val="005C3F32"/>
    <w:rsid w:val="005C56B7"/>
    <w:rsid w:val="005C7177"/>
    <w:rsid w:val="005D2479"/>
    <w:rsid w:val="005D25B9"/>
    <w:rsid w:val="005D319D"/>
    <w:rsid w:val="005D39B3"/>
    <w:rsid w:val="005D4A02"/>
    <w:rsid w:val="005D517E"/>
    <w:rsid w:val="005D5643"/>
    <w:rsid w:val="005D786A"/>
    <w:rsid w:val="005E1CC2"/>
    <w:rsid w:val="005E2CC1"/>
    <w:rsid w:val="005E5860"/>
    <w:rsid w:val="005F0AA6"/>
    <w:rsid w:val="005F13F3"/>
    <w:rsid w:val="005F2286"/>
    <w:rsid w:val="005F31A3"/>
    <w:rsid w:val="005F3C0D"/>
    <w:rsid w:val="005F59FF"/>
    <w:rsid w:val="005F6D94"/>
    <w:rsid w:val="00600FDD"/>
    <w:rsid w:val="00602C65"/>
    <w:rsid w:val="00603225"/>
    <w:rsid w:val="00603862"/>
    <w:rsid w:val="00604453"/>
    <w:rsid w:val="00607DBB"/>
    <w:rsid w:val="00612A56"/>
    <w:rsid w:val="00612E00"/>
    <w:rsid w:val="00617325"/>
    <w:rsid w:val="006176FE"/>
    <w:rsid w:val="00625234"/>
    <w:rsid w:val="00625AB1"/>
    <w:rsid w:val="00627B7C"/>
    <w:rsid w:val="00633A6D"/>
    <w:rsid w:val="00634B45"/>
    <w:rsid w:val="006355F6"/>
    <w:rsid w:val="0063594C"/>
    <w:rsid w:val="00635F68"/>
    <w:rsid w:val="0064058D"/>
    <w:rsid w:val="0064222D"/>
    <w:rsid w:val="006434E2"/>
    <w:rsid w:val="006437FC"/>
    <w:rsid w:val="00644E5B"/>
    <w:rsid w:val="00644F72"/>
    <w:rsid w:val="00653293"/>
    <w:rsid w:val="00656297"/>
    <w:rsid w:val="00656C57"/>
    <w:rsid w:val="006607B8"/>
    <w:rsid w:val="00660F5A"/>
    <w:rsid w:val="00662F9A"/>
    <w:rsid w:val="006650D7"/>
    <w:rsid w:val="006679E6"/>
    <w:rsid w:val="00667CC0"/>
    <w:rsid w:val="00670983"/>
    <w:rsid w:val="0067280E"/>
    <w:rsid w:val="0067372A"/>
    <w:rsid w:val="00676513"/>
    <w:rsid w:val="00676BF3"/>
    <w:rsid w:val="0068172D"/>
    <w:rsid w:val="006818CA"/>
    <w:rsid w:val="00682104"/>
    <w:rsid w:val="006832B1"/>
    <w:rsid w:val="0068339E"/>
    <w:rsid w:val="0069128A"/>
    <w:rsid w:val="00691B48"/>
    <w:rsid w:val="006949C9"/>
    <w:rsid w:val="00694FD6"/>
    <w:rsid w:val="00695B1F"/>
    <w:rsid w:val="006A06F2"/>
    <w:rsid w:val="006A1ABC"/>
    <w:rsid w:val="006A52C0"/>
    <w:rsid w:val="006A710D"/>
    <w:rsid w:val="006A7848"/>
    <w:rsid w:val="006A7B69"/>
    <w:rsid w:val="006B1F69"/>
    <w:rsid w:val="006B1FDD"/>
    <w:rsid w:val="006B2F8C"/>
    <w:rsid w:val="006B3199"/>
    <w:rsid w:val="006B34CB"/>
    <w:rsid w:val="006B7A13"/>
    <w:rsid w:val="006C0D28"/>
    <w:rsid w:val="006C247C"/>
    <w:rsid w:val="006C2FE5"/>
    <w:rsid w:val="006C47FA"/>
    <w:rsid w:val="006C58D3"/>
    <w:rsid w:val="006D2C13"/>
    <w:rsid w:val="006D37CD"/>
    <w:rsid w:val="006D4906"/>
    <w:rsid w:val="006D58CF"/>
    <w:rsid w:val="006D655B"/>
    <w:rsid w:val="006D6F02"/>
    <w:rsid w:val="006E0799"/>
    <w:rsid w:val="006F3123"/>
    <w:rsid w:val="006F47F6"/>
    <w:rsid w:val="006F5A6A"/>
    <w:rsid w:val="00700CEC"/>
    <w:rsid w:val="00705743"/>
    <w:rsid w:val="00705AE4"/>
    <w:rsid w:val="00707A07"/>
    <w:rsid w:val="0071179A"/>
    <w:rsid w:val="00712462"/>
    <w:rsid w:val="0071515C"/>
    <w:rsid w:val="00717056"/>
    <w:rsid w:val="00720127"/>
    <w:rsid w:val="00721338"/>
    <w:rsid w:val="007223EA"/>
    <w:rsid w:val="00725A35"/>
    <w:rsid w:val="00727D20"/>
    <w:rsid w:val="00731388"/>
    <w:rsid w:val="00734092"/>
    <w:rsid w:val="007340C8"/>
    <w:rsid w:val="00741D9B"/>
    <w:rsid w:val="0074333A"/>
    <w:rsid w:val="00745814"/>
    <w:rsid w:val="00751A95"/>
    <w:rsid w:val="0075376E"/>
    <w:rsid w:val="00755B3F"/>
    <w:rsid w:val="00762706"/>
    <w:rsid w:val="007636BA"/>
    <w:rsid w:val="007644A3"/>
    <w:rsid w:val="00767F42"/>
    <w:rsid w:val="007718C8"/>
    <w:rsid w:val="00771E51"/>
    <w:rsid w:val="0077321A"/>
    <w:rsid w:val="00774994"/>
    <w:rsid w:val="00777042"/>
    <w:rsid w:val="00777A3F"/>
    <w:rsid w:val="00777A7B"/>
    <w:rsid w:val="00781F71"/>
    <w:rsid w:val="00782768"/>
    <w:rsid w:val="007828F0"/>
    <w:rsid w:val="00784377"/>
    <w:rsid w:val="00791365"/>
    <w:rsid w:val="00795F54"/>
    <w:rsid w:val="0079752F"/>
    <w:rsid w:val="007A07A9"/>
    <w:rsid w:val="007A350A"/>
    <w:rsid w:val="007A53A4"/>
    <w:rsid w:val="007B017B"/>
    <w:rsid w:val="007B08AD"/>
    <w:rsid w:val="007B21B2"/>
    <w:rsid w:val="007B4485"/>
    <w:rsid w:val="007B4BDE"/>
    <w:rsid w:val="007B4E1E"/>
    <w:rsid w:val="007B542A"/>
    <w:rsid w:val="007B69F5"/>
    <w:rsid w:val="007C0E59"/>
    <w:rsid w:val="007C420A"/>
    <w:rsid w:val="007C7475"/>
    <w:rsid w:val="007C7D45"/>
    <w:rsid w:val="007D3CB2"/>
    <w:rsid w:val="007D4107"/>
    <w:rsid w:val="007D6114"/>
    <w:rsid w:val="007D6206"/>
    <w:rsid w:val="007D73E0"/>
    <w:rsid w:val="007E0290"/>
    <w:rsid w:val="007F22C4"/>
    <w:rsid w:val="007F45FD"/>
    <w:rsid w:val="007F6442"/>
    <w:rsid w:val="007F7944"/>
    <w:rsid w:val="00803585"/>
    <w:rsid w:val="008042CD"/>
    <w:rsid w:val="0080439C"/>
    <w:rsid w:val="00810D32"/>
    <w:rsid w:val="00810D79"/>
    <w:rsid w:val="008139CF"/>
    <w:rsid w:val="00814262"/>
    <w:rsid w:val="008234E8"/>
    <w:rsid w:val="00831866"/>
    <w:rsid w:val="008326FB"/>
    <w:rsid w:val="00835A61"/>
    <w:rsid w:val="008366F4"/>
    <w:rsid w:val="00840FBF"/>
    <w:rsid w:val="00841046"/>
    <w:rsid w:val="008413D1"/>
    <w:rsid w:val="00842620"/>
    <w:rsid w:val="008427B3"/>
    <w:rsid w:val="0084294B"/>
    <w:rsid w:val="00842CC5"/>
    <w:rsid w:val="0084719B"/>
    <w:rsid w:val="008512E9"/>
    <w:rsid w:val="00852A40"/>
    <w:rsid w:val="0085338F"/>
    <w:rsid w:val="008534FF"/>
    <w:rsid w:val="00854E86"/>
    <w:rsid w:val="00856B53"/>
    <w:rsid w:val="00856C3F"/>
    <w:rsid w:val="0085772A"/>
    <w:rsid w:val="00860B7E"/>
    <w:rsid w:val="00860C52"/>
    <w:rsid w:val="008679F0"/>
    <w:rsid w:val="00872BCD"/>
    <w:rsid w:val="00873AC5"/>
    <w:rsid w:val="00881C5A"/>
    <w:rsid w:val="00884997"/>
    <w:rsid w:val="00886044"/>
    <w:rsid w:val="00890FF9"/>
    <w:rsid w:val="00892C43"/>
    <w:rsid w:val="00895C1D"/>
    <w:rsid w:val="008A639E"/>
    <w:rsid w:val="008B03FF"/>
    <w:rsid w:val="008C076B"/>
    <w:rsid w:val="008C355D"/>
    <w:rsid w:val="008C41A1"/>
    <w:rsid w:val="008C5510"/>
    <w:rsid w:val="008C5EA4"/>
    <w:rsid w:val="008C769B"/>
    <w:rsid w:val="008D1187"/>
    <w:rsid w:val="008D6D39"/>
    <w:rsid w:val="008E068A"/>
    <w:rsid w:val="008F00BD"/>
    <w:rsid w:val="008F100A"/>
    <w:rsid w:val="008F193F"/>
    <w:rsid w:val="008F2F3A"/>
    <w:rsid w:val="008F4BA9"/>
    <w:rsid w:val="008F4F7A"/>
    <w:rsid w:val="008F5B3D"/>
    <w:rsid w:val="008F5D52"/>
    <w:rsid w:val="008F6129"/>
    <w:rsid w:val="008F657C"/>
    <w:rsid w:val="008F7E3C"/>
    <w:rsid w:val="00900559"/>
    <w:rsid w:val="00901D7B"/>
    <w:rsid w:val="00902143"/>
    <w:rsid w:val="00902FC6"/>
    <w:rsid w:val="0090514E"/>
    <w:rsid w:val="00906B35"/>
    <w:rsid w:val="009108D6"/>
    <w:rsid w:val="009112B7"/>
    <w:rsid w:val="00913152"/>
    <w:rsid w:val="00913363"/>
    <w:rsid w:val="00920F54"/>
    <w:rsid w:val="00924F57"/>
    <w:rsid w:val="0092525F"/>
    <w:rsid w:val="00926B9E"/>
    <w:rsid w:val="00933DCD"/>
    <w:rsid w:val="009359AE"/>
    <w:rsid w:val="00935AE7"/>
    <w:rsid w:val="00936B88"/>
    <w:rsid w:val="0094441E"/>
    <w:rsid w:val="00944A63"/>
    <w:rsid w:val="00947303"/>
    <w:rsid w:val="00953EA1"/>
    <w:rsid w:val="00956899"/>
    <w:rsid w:val="0096071D"/>
    <w:rsid w:val="00961110"/>
    <w:rsid w:val="00961B01"/>
    <w:rsid w:val="00962131"/>
    <w:rsid w:val="009621DC"/>
    <w:rsid w:val="00963D61"/>
    <w:rsid w:val="00967D72"/>
    <w:rsid w:val="00971D81"/>
    <w:rsid w:val="009725C4"/>
    <w:rsid w:val="00972803"/>
    <w:rsid w:val="00973166"/>
    <w:rsid w:val="00974B9F"/>
    <w:rsid w:val="0097554D"/>
    <w:rsid w:val="00976719"/>
    <w:rsid w:val="00981E25"/>
    <w:rsid w:val="00983656"/>
    <w:rsid w:val="009841A5"/>
    <w:rsid w:val="0098486C"/>
    <w:rsid w:val="00984B93"/>
    <w:rsid w:val="0098581E"/>
    <w:rsid w:val="0098684D"/>
    <w:rsid w:val="00990DC7"/>
    <w:rsid w:val="0099274A"/>
    <w:rsid w:val="00993286"/>
    <w:rsid w:val="00996839"/>
    <w:rsid w:val="00997356"/>
    <w:rsid w:val="00997D0E"/>
    <w:rsid w:val="00997EEA"/>
    <w:rsid w:val="009A121A"/>
    <w:rsid w:val="009A16C6"/>
    <w:rsid w:val="009A374F"/>
    <w:rsid w:val="009A4D7A"/>
    <w:rsid w:val="009A5070"/>
    <w:rsid w:val="009B19FD"/>
    <w:rsid w:val="009B6B39"/>
    <w:rsid w:val="009C32CC"/>
    <w:rsid w:val="009C5412"/>
    <w:rsid w:val="009C6FD7"/>
    <w:rsid w:val="009D0201"/>
    <w:rsid w:val="009D09C3"/>
    <w:rsid w:val="009D3D8E"/>
    <w:rsid w:val="009D5FB4"/>
    <w:rsid w:val="009E37B4"/>
    <w:rsid w:val="009E53D0"/>
    <w:rsid w:val="009E7B0C"/>
    <w:rsid w:val="009F011A"/>
    <w:rsid w:val="009F1F2E"/>
    <w:rsid w:val="009F2D2C"/>
    <w:rsid w:val="009F379B"/>
    <w:rsid w:val="009F5770"/>
    <w:rsid w:val="009F79FF"/>
    <w:rsid w:val="00A01286"/>
    <w:rsid w:val="00A03412"/>
    <w:rsid w:val="00A03D80"/>
    <w:rsid w:val="00A03E8A"/>
    <w:rsid w:val="00A04897"/>
    <w:rsid w:val="00A1370A"/>
    <w:rsid w:val="00A13E53"/>
    <w:rsid w:val="00A21FD8"/>
    <w:rsid w:val="00A255B8"/>
    <w:rsid w:val="00A349EE"/>
    <w:rsid w:val="00A35B76"/>
    <w:rsid w:val="00A36095"/>
    <w:rsid w:val="00A37D7C"/>
    <w:rsid w:val="00A4268D"/>
    <w:rsid w:val="00A4337C"/>
    <w:rsid w:val="00A436CE"/>
    <w:rsid w:val="00A448C9"/>
    <w:rsid w:val="00A44BB3"/>
    <w:rsid w:val="00A45DCE"/>
    <w:rsid w:val="00A468F4"/>
    <w:rsid w:val="00A50560"/>
    <w:rsid w:val="00A53B64"/>
    <w:rsid w:val="00A54FE9"/>
    <w:rsid w:val="00A5531B"/>
    <w:rsid w:val="00A5538F"/>
    <w:rsid w:val="00A56F9E"/>
    <w:rsid w:val="00A57099"/>
    <w:rsid w:val="00A6140E"/>
    <w:rsid w:val="00A61E4C"/>
    <w:rsid w:val="00A62858"/>
    <w:rsid w:val="00A62C7F"/>
    <w:rsid w:val="00A652BE"/>
    <w:rsid w:val="00A65A74"/>
    <w:rsid w:val="00A67879"/>
    <w:rsid w:val="00A71147"/>
    <w:rsid w:val="00A71A6D"/>
    <w:rsid w:val="00A74083"/>
    <w:rsid w:val="00A770AF"/>
    <w:rsid w:val="00A813C3"/>
    <w:rsid w:val="00A86911"/>
    <w:rsid w:val="00A910E5"/>
    <w:rsid w:val="00A9299B"/>
    <w:rsid w:val="00A958D0"/>
    <w:rsid w:val="00A96A1E"/>
    <w:rsid w:val="00A975E3"/>
    <w:rsid w:val="00A9785D"/>
    <w:rsid w:val="00AA0B6C"/>
    <w:rsid w:val="00AA195F"/>
    <w:rsid w:val="00AA2668"/>
    <w:rsid w:val="00AA4059"/>
    <w:rsid w:val="00AA4085"/>
    <w:rsid w:val="00AA7361"/>
    <w:rsid w:val="00AB0670"/>
    <w:rsid w:val="00AB0D82"/>
    <w:rsid w:val="00AB0ECE"/>
    <w:rsid w:val="00AB2E50"/>
    <w:rsid w:val="00AB31CF"/>
    <w:rsid w:val="00AB4C9A"/>
    <w:rsid w:val="00AB58B9"/>
    <w:rsid w:val="00AB5A4F"/>
    <w:rsid w:val="00AB7D46"/>
    <w:rsid w:val="00AC141C"/>
    <w:rsid w:val="00AC1EB3"/>
    <w:rsid w:val="00AC29E4"/>
    <w:rsid w:val="00AC33E3"/>
    <w:rsid w:val="00AC3EA3"/>
    <w:rsid w:val="00AC5325"/>
    <w:rsid w:val="00AC57F9"/>
    <w:rsid w:val="00AC7F54"/>
    <w:rsid w:val="00AD0E40"/>
    <w:rsid w:val="00AD1A4D"/>
    <w:rsid w:val="00AD211B"/>
    <w:rsid w:val="00AD506F"/>
    <w:rsid w:val="00AD6B7D"/>
    <w:rsid w:val="00AE0361"/>
    <w:rsid w:val="00AE0435"/>
    <w:rsid w:val="00AE420F"/>
    <w:rsid w:val="00AE548D"/>
    <w:rsid w:val="00AF2986"/>
    <w:rsid w:val="00AF2BB0"/>
    <w:rsid w:val="00AF7143"/>
    <w:rsid w:val="00B0131D"/>
    <w:rsid w:val="00B0196B"/>
    <w:rsid w:val="00B01C29"/>
    <w:rsid w:val="00B03B46"/>
    <w:rsid w:val="00B040D3"/>
    <w:rsid w:val="00B059CE"/>
    <w:rsid w:val="00B119AC"/>
    <w:rsid w:val="00B1268B"/>
    <w:rsid w:val="00B12DD8"/>
    <w:rsid w:val="00B154FC"/>
    <w:rsid w:val="00B16703"/>
    <w:rsid w:val="00B17594"/>
    <w:rsid w:val="00B23871"/>
    <w:rsid w:val="00B23DEC"/>
    <w:rsid w:val="00B2404F"/>
    <w:rsid w:val="00B24F98"/>
    <w:rsid w:val="00B3096E"/>
    <w:rsid w:val="00B34EA4"/>
    <w:rsid w:val="00B43AE0"/>
    <w:rsid w:val="00B4547B"/>
    <w:rsid w:val="00B501E4"/>
    <w:rsid w:val="00B50EC7"/>
    <w:rsid w:val="00B515D3"/>
    <w:rsid w:val="00B51AAB"/>
    <w:rsid w:val="00B53E35"/>
    <w:rsid w:val="00B54104"/>
    <w:rsid w:val="00B543F6"/>
    <w:rsid w:val="00B55166"/>
    <w:rsid w:val="00B575B9"/>
    <w:rsid w:val="00B61F37"/>
    <w:rsid w:val="00B620E7"/>
    <w:rsid w:val="00B65714"/>
    <w:rsid w:val="00B67373"/>
    <w:rsid w:val="00B72EA5"/>
    <w:rsid w:val="00B75C0E"/>
    <w:rsid w:val="00B81DD2"/>
    <w:rsid w:val="00B83528"/>
    <w:rsid w:val="00B83FA7"/>
    <w:rsid w:val="00B872F6"/>
    <w:rsid w:val="00B90E41"/>
    <w:rsid w:val="00B91D31"/>
    <w:rsid w:val="00B927AB"/>
    <w:rsid w:val="00B94827"/>
    <w:rsid w:val="00B959BD"/>
    <w:rsid w:val="00BA1426"/>
    <w:rsid w:val="00BA598C"/>
    <w:rsid w:val="00BA5EFF"/>
    <w:rsid w:val="00BA631E"/>
    <w:rsid w:val="00BA703D"/>
    <w:rsid w:val="00BA7C2A"/>
    <w:rsid w:val="00BB015F"/>
    <w:rsid w:val="00BB09EE"/>
    <w:rsid w:val="00BB0AEF"/>
    <w:rsid w:val="00BB0BB6"/>
    <w:rsid w:val="00BB1674"/>
    <w:rsid w:val="00BB2959"/>
    <w:rsid w:val="00BB34F5"/>
    <w:rsid w:val="00BB5F3C"/>
    <w:rsid w:val="00BB6139"/>
    <w:rsid w:val="00BB668B"/>
    <w:rsid w:val="00BC0241"/>
    <w:rsid w:val="00BC3A3D"/>
    <w:rsid w:val="00BC6738"/>
    <w:rsid w:val="00BD03FD"/>
    <w:rsid w:val="00BD1C8E"/>
    <w:rsid w:val="00BD42DB"/>
    <w:rsid w:val="00BD457D"/>
    <w:rsid w:val="00BD522A"/>
    <w:rsid w:val="00BE0246"/>
    <w:rsid w:val="00BE02F5"/>
    <w:rsid w:val="00BE2054"/>
    <w:rsid w:val="00BE3F31"/>
    <w:rsid w:val="00BE5776"/>
    <w:rsid w:val="00BE5DA5"/>
    <w:rsid w:val="00BE61B2"/>
    <w:rsid w:val="00BE6366"/>
    <w:rsid w:val="00BE6FE3"/>
    <w:rsid w:val="00C01502"/>
    <w:rsid w:val="00C015B4"/>
    <w:rsid w:val="00C02BB3"/>
    <w:rsid w:val="00C02C02"/>
    <w:rsid w:val="00C02FB8"/>
    <w:rsid w:val="00C03A04"/>
    <w:rsid w:val="00C0444F"/>
    <w:rsid w:val="00C04861"/>
    <w:rsid w:val="00C04CDF"/>
    <w:rsid w:val="00C0650A"/>
    <w:rsid w:val="00C0794C"/>
    <w:rsid w:val="00C16119"/>
    <w:rsid w:val="00C16358"/>
    <w:rsid w:val="00C1672A"/>
    <w:rsid w:val="00C20093"/>
    <w:rsid w:val="00C22779"/>
    <w:rsid w:val="00C24174"/>
    <w:rsid w:val="00C24DE6"/>
    <w:rsid w:val="00C30B20"/>
    <w:rsid w:val="00C3101D"/>
    <w:rsid w:val="00C34E99"/>
    <w:rsid w:val="00C35170"/>
    <w:rsid w:val="00C36C83"/>
    <w:rsid w:val="00C36CE5"/>
    <w:rsid w:val="00C3715C"/>
    <w:rsid w:val="00C45977"/>
    <w:rsid w:val="00C45CBC"/>
    <w:rsid w:val="00C47C65"/>
    <w:rsid w:val="00C55159"/>
    <w:rsid w:val="00C56199"/>
    <w:rsid w:val="00C56873"/>
    <w:rsid w:val="00C64585"/>
    <w:rsid w:val="00C66428"/>
    <w:rsid w:val="00C67CDA"/>
    <w:rsid w:val="00C71264"/>
    <w:rsid w:val="00C71923"/>
    <w:rsid w:val="00C72AD1"/>
    <w:rsid w:val="00C73425"/>
    <w:rsid w:val="00C74B91"/>
    <w:rsid w:val="00C77B8B"/>
    <w:rsid w:val="00C82F8E"/>
    <w:rsid w:val="00C83176"/>
    <w:rsid w:val="00C83779"/>
    <w:rsid w:val="00C856A7"/>
    <w:rsid w:val="00C86528"/>
    <w:rsid w:val="00C919AF"/>
    <w:rsid w:val="00C93052"/>
    <w:rsid w:val="00C931E4"/>
    <w:rsid w:val="00C93E1D"/>
    <w:rsid w:val="00C9688B"/>
    <w:rsid w:val="00CA0256"/>
    <w:rsid w:val="00CA056A"/>
    <w:rsid w:val="00CA4B7D"/>
    <w:rsid w:val="00CA6656"/>
    <w:rsid w:val="00CA6CF6"/>
    <w:rsid w:val="00CA77CB"/>
    <w:rsid w:val="00CB0D1A"/>
    <w:rsid w:val="00CB2C32"/>
    <w:rsid w:val="00CB35FB"/>
    <w:rsid w:val="00CB3BA6"/>
    <w:rsid w:val="00CB4D6F"/>
    <w:rsid w:val="00CB6896"/>
    <w:rsid w:val="00CB71E3"/>
    <w:rsid w:val="00CB7546"/>
    <w:rsid w:val="00CC1349"/>
    <w:rsid w:val="00CC1B1E"/>
    <w:rsid w:val="00CC1ED0"/>
    <w:rsid w:val="00CC2662"/>
    <w:rsid w:val="00CC449E"/>
    <w:rsid w:val="00CC4C01"/>
    <w:rsid w:val="00CC53E2"/>
    <w:rsid w:val="00CD07C0"/>
    <w:rsid w:val="00CD106E"/>
    <w:rsid w:val="00CD1316"/>
    <w:rsid w:val="00CD1BC6"/>
    <w:rsid w:val="00CD4B5F"/>
    <w:rsid w:val="00CD61F5"/>
    <w:rsid w:val="00CE0704"/>
    <w:rsid w:val="00CE08F3"/>
    <w:rsid w:val="00CE0BD7"/>
    <w:rsid w:val="00CE2469"/>
    <w:rsid w:val="00CE4D8D"/>
    <w:rsid w:val="00CE67FF"/>
    <w:rsid w:val="00CE6A3E"/>
    <w:rsid w:val="00CF015E"/>
    <w:rsid w:val="00CF1125"/>
    <w:rsid w:val="00CF1247"/>
    <w:rsid w:val="00CF16D9"/>
    <w:rsid w:val="00CF3183"/>
    <w:rsid w:val="00CF31B1"/>
    <w:rsid w:val="00CF3CF2"/>
    <w:rsid w:val="00CF474D"/>
    <w:rsid w:val="00CF7E23"/>
    <w:rsid w:val="00D01873"/>
    <w:rsid w:val="00D01C83"/>
    <w:rsid w:val="00D02998"/>
    <w:rsid w:val="00D069CA"/>
    <w:rsid w:val="00D1111A"/>
    <w:rsid w:val="00D11779"/>
    <w:rsid w:val="00D15684"/>
    <w:rsid w:val="00D205D8"/>
    <w:rsid w:val="00D2270E"/>
    <w:rsid w:val="00D22C05"/>
    <w:rsid w:val="00D309C5"/>
    <w:rsid w:val="00D3247F"/>
    <w:rsid w:val="00D324C6"/>
    <w:rsid w:val="00D32C6C"/>
    <w:rsid w:val="00D339E3"/>
    <w:rsid w:val="00D369C1"/>
    <w:rsid w:val="00D434BF"/>
    <w:rsid w:val="00D43D83"/>
    <w:rsid w:val="00D47091"/>
    <w:rsid w:val="00D4727D"/>
    <w:rsid w:val="00D50AC4"/>
    <w:rsid w:val="00D52D85"/>
    <w:rsid w:val="00D53115"/>
    <w:rsid w:val="00D55FC8"/>
    <w:rsid w:val="00D577EC"/>
    <w:rsid w:val="00D57899"/>
    <w:rsid w:val="00D57CA0"/>
    <w:rsid w:val="00D6518A"/>
    <w:rsid w:val="00D66993"/>
    <w:rsid w:val="00D67C83"/>
    <w:rsid w:val="00D70007"/>
    <w:rsid w:val="00D706AA"/>
    <w:rsid w:val="00D755B3"/>
    <w:rsid w:val="00D75F1F"/>
    <w:rsid w:val="00D76D2E"/>
    <w:rsid w:val="00D77E57"/>
    <w:rsid w:val="00D81C0C"/>
    <w:rsid w:val="00D8259F"/>
    <w:rsid w:val="00D835A9"/>
    <w:rsid w:val="00D84D7C"/>
    <w:rsid w:val="00D87DF7"/>
    <w:rsid w:val="00D9013B"/>
    <w:rsid w:val="00D924BA"/>
    <w:rsid w:val="00D97113"/>
    <w:rsid w:val="00D9766E"/>
    <w:rsid w:val="00D97A32"/>
    <w:rsid w:val="00DA1352"/>
    <w:rsid w:val="00DA25EB"/>
    <w:rsid w:val="00DA3B8E"/>
    <w:rsid w:val="00DA416D"/>
    <w:rsid w:val="00DB00FC"/>
    <w:rsid w:val="00DB248B"/>
    <w:rsid w:val="00DB3DA9"/>
    <w:rsid w:val="00DB60C9"/>
    <w:rsid w:val="00DB7A62"/>
    <w:rsid w:val="00DC03A0"/>
    <w:rsid w:val="00DC0EE8"/>
    <w:rsid w:val="00DC1825"/>
    <w:rsid w:val="00DC3A69"/>
    <w:rsid w:val="00DC6FF1"/>
    <w:rsid w:val="00DD1825"/>
    <w:rsid w:val="00DD328A"/>
    <w:rsid w:val="00DD497E"/>
    <w:rsid w:val="00DD6178"/>
    <w:rsid w:val="00DE52A0"/>
    <w:rsid w:val="00DE530B"/>
    <w:rsid w:val="00DE5572"/>
    <w:rsid w:val="00DE75E0"/>
    <w:rsid w:val="00DE7940"/>
    <w:rsid w:val="00DF24B3"/>
    <w:rsid w:val="00DF65D9"/>
    <w:rsid w:val="00DF7910"/>
    <w:rsid w:val="00E0069E"/>
    <w:rsid w:val="00E01A28"/>
    <w:rsid w:val="00E02640"/>
    <w:rsid w:val="00E04568"/>
    <w:rsid w:val="00E047C6"/>
    <w:rsid w:val="00E06942"/>
    <w:rsid w:val="00E125BE"/>
    <w:rsid w:val="00E12822"/>
    <w:rsid w:val="00E13902"/>
    <w:rsid w:val="00E153C9"/>
    <w:rsid w:val="00E20413"/>
    <w:rsid w:val="00E20CF9"/>
    <w:rsid w:val="00E21282"/>
    <w:rsid w:val="00E2211A"/>
    <w:rsid w:val="00E22F8B"/>
    <w:rsid w:val="00E23B77"/>
    <w:rsid w:val="00E25F8F"/>
    <w:rsid w:val="00E30EA6"/>
    <w:rsid w:val="00E34E81"/>
    <w:rsid w:val="00E377D4"/>
    <w:rsid w:val="00E40E9F"/>
    <w:rsid w:val="00E41331"/>
    <w:rsid w:val="00E513C5"/>
    <w:rsid w:val="00E52087"/>
    <w:rsid w:val="00E547DF"/>
    <w:rsid w:val="00E55200"/>
    <w:rsid w:val="00E55886"/>
    <w:rsid w:val="00E57C45"/>
    <w:rsid w:val="00E61816"/>
    <w:rsid w:val="00E6248A"/>
    <w:rsid w:val="00E647CB"/>
    <w:rsid w:val="00E66990"/>
    <w:rsid w:val="00E66DE9"/>
    <w:rsid w:val="00E6728F"/>
    <w:rsid w:val="00E73975"/>
    <w:rsid w:val="00E74ED4"/>
    <w:rsid w:val="00E80C7B"/>
    <w:rsid w:val="00E82745"/>
    <w:rsid w:val="00E8460C"/>
    <w:rsid w:val="00E84A5E"/>
    <w:rsid w:val="00E911DA"/>
    <w:rsid w:val="00E92F33"/>
    <w:rsid w:val="00E93412"/>
    <w:rsid w:val="00E96849"/>
    <w:rsid w:val="00E96DA7"/>
    <w:rsid w:val="00EA09D0"/>
    <w:rsid w:val="00EA3302"/>
    <w:rsid w:val="00EB142C"/>
    <w:rsid w:val="00EB2DE0"/>
    <w:rsid w:val="00EC6644"/>
    <w:rsid w:val="00EC6EA7"/>
    <w:rsid w:val="00ED09B4"/>
    <w:rsid w:val="00ED173B"/>
    <w:rsid w:val="00ED244B"/>
    <w:rsid w:val="00ED2670"/>
    <w:rsid w:val="00ED361F"/>
    <w:rsid w:val="00ED3BC2"/>
    <w:rsid w:val="00ED4CEC"/>
    <w:rsid w:val="00ED543B"/>
    <w:rsid w:val="00ED75EC"/>
    <w:rsid w:val="00EE2B4E"/>
    <w:rsid w:val="00EE2FD6"/>
    <w:rsid w:val="00EE691F"/>
    <w:rsid w:val="00EE7395"/>
    <w:rsid w:val="00EF2A38"/>
    <w:rsid w:val="00F01B8B"/>
    <w:rsid w:val="00F02D6D"/>
    <w:rsid w:val="00F05464"/>
    <w:rsid w:val="00F06FF9"/>
    <w:rsid w:val="00F0702D"/>
    <w:rsid w:val="00F07386"/>
    <w:rsid w:val="00F10B8E"/>
    <w:rsid w:val="00F121F3"/>
    <w:rsid w:val="00F12266"/>
    <w:rsid w:val="00F13DA6"/>
    <w:rsid w:val="00F14BE9"/>
    <w:rsid w:val="00F15415"/>
    <w:rsid w:val="00F16AB8"/>
    <w:rsid w:val="00F233F5"/>
    <w:rsid w:val="00F23AFA"/>
    <w:rsid w:val="00F3792D"/>
    <w:rsid w:val="00F4000F"/>
    <w:rsid w:val="00F418A5"/>
    <w:rsid w:val="00F44DA1"/>
    <w:rsid w:val="00F47BB2"/>
    <w:rsid w:val="00F47C9F"/>
    <w:rsid w:val="00F50C39"/>
    <w:rsid w:val="00F534A2"/>
    <w:rsid w:val="00F5742D"/>
    <w:rsid w:val="00F60404"/>
    <w:rsid w:val="00F60542"/>
    <w:rsid w:val="00F60579"/>
    <w:rsid w:val="00F61342"/>
    <w:rsid w:val="00F632FE"/>
    <w:rsid w:val="00F64368"/>
    <w:rsid w:val="00F65B20"/>
    <w:rsid w:val="00F65E8F"/>
    <w:rsid w:val="00F673A2"/>
    <w:rsid w:val="00F7091D"/>
    <w:rsid w:val="00F71A92"/>
    <w:rsid w:val="00F7239F"/>
    <w:rsid w:val="00F74C87"/>
    <w:rsid w:val="00F75BE7"/>
    <w:rsid w:val="00F76215"/>
    <w:rsid w:val="00F772FC"/>
    <w:rsid w:val="00F83BD6"/>
    <w:rsid w:val="00F85A99"/>
    <w:rsid w:val="00F85B38"/>
    <w:rsid w:val="00F94004"/>
    <w:rsid w:val="00F9655B"/>
    <w:rsid w:val="00FA1C61"/>
    <w:rsid w:val="00FA20C7"/>
    <w:rsid w:val="00FA25E5"/>
    <w:rsid w:val="00FA39C9"/>
    <w:rsid w:val="00FA6D90"/>
    <w:rsid w:val="00FB1905"/>
    <w:rsid w:val="00FB346D"/>
    <w:rsid w:val="00FB36BA"/>
    <w:rsid w:val="00FB5905"/>
    <w:rsid w:val="00FC0691"/>
    <w:rsid w:val="00FC0C20"/>
    <w:rsid w:val="00FC4F60"/>
    <w:rsid w:val="00FC4FDC"/>
    <w:rsid w:val="00FC5425"/>
    <w:rsid w:val="00FC56BE"/>
    <w:rsid w:val="00FC5749"/>
    <w:rsid w:val="00FD137E"/>
    <w:rsid w:val="00FD384F"/>
    <w:rsid w:val="00FD5535"/>
    <w:rsid w:val="00FE0492"/>
    <w:rsid w:val="00FE04AB"/>
    <w:rsid w:val="00FE0C83"/>
    <w:rsid w:val="00FE1BBE"/>
    <w:rsid w:val="00FE2DD6"/>
    <w:rsid w:val="00FE5045"/>
    <w:rsid w:val="00FE6FFF"/>
    <w:rsid w:val="00FE7054"/>
    <w:rsid w:val="00FE7243"/>
    <w:rsid w:val="00FE75DF"/>
    <w:rsid w:val="00FF1C43"/>
    <w:rsid w:val="00FF3D17"/>
    <w:rsid w:val="00FF72E5"/>
    <w:rsid w:val="00FF79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9153"/>
    <o:shapelayout v:ext="edit">
      <o:idmap v:ext="edit" data="1"/>
    </o:shapelayout>
  </w:shapeDefaults>
  <w:decimalSymbol w:val=","/>
  <w:listSeparator w:val=";"/>
  <w14:docId w14:val="0DC93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Standard">
    <w:name w:val="Normal"/>
    <w:qFormat/>
    <w:rsid w:val="00366196"/>
    <w:rPr>
      <w:rFonts w:ascii="Univers" w:hAnsi="Univers" w:cs="Arial"/>
      <w:color w:val="000000"/>
      <w:sz w:val="24"/>
    </w:rPr>
  </w:style>
  <w:style w:type="paragraph" w:styleId="berschrift1">
    <w:name w:val="heading 1"/>
    <w:basedOn w:val="Standard"/>
    <w:next w:val="Standard"/>
    <w:link w:val="berschrift1Zchn"/>
    <w:uiPriority w:val="99"/>
    <w:qFormat/>
    <w:rsid w:val="00BB0BB6"/>
    <w:pPr>
      <w:keepNext/>
      <w:spacing w:before="240" w:after="60"/>
      <w:outlineLvl w:val="0"/>
    </w:pPr>
    <w:rPr>
      <w:rFonts w:ascii="Arial" w:hAnsi="Arial"/>
      <w:b/>
      <w:bCs/>
      <w:kern w:val="32"/>
      <w:sz w:val="32"/>
      <w:szCs w:val="32"/>
    </w:rPr>
  </w:style>
  <w:style w:type="paragraph" w:styleId="berschrift2">
    <w:name w:val="heading 2"/>
    <w:basedOn w:val="Standard"/>
    <w:next w:val="Standard"/>
    <w:link w:val="berschrift2Zchn"/>
    <w:uiPriority w:val="99"/>
    <w:qFormat/>
    <w:rsid w:val="002C4FB0"/>
    <w:pPr>
      <w:keepNext/>
      <w:spacing w:before="240" w:after="60"/>
      <w:outlineLvl w:val="1"/>
    </w:pPr>
    <w:rPr>
      <w:rFonts w:ascii="Arial" w:hAnsi="Arial"/>
      <w:b/>
      <w:bCs/>
      <w:i/>
      <w:iCs/>
      <w:sz w:val="28"/>
      <w:szCs w:val="28"/>
    </w:rPr>
  </w:style>
  <w:style w:type="paragraph" w:styleId="berschrift3">
    <w:name w:val="heading 3"/>
    <w:basedOn w:val="Standard"/>
    <w:next w:val="Standard"/>
    <w:link w:val="berschrift3Zchn"/>
    <w:uiPriority w:val="99"/>
    <w:qFormat/>
    <w:rsid w:val="00FD137E"/>
    <w:pPr>
      <w:keepNext/>
      <w:spacing w:before="240" w:after="60"/>
      <w:outlineLvl w:val="2"/>
    </w:pPr>
    <w:rPr>
      <w:rFonts w:ascii="Arial" w:hAnsi="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7828F0"/>
    <w:rPr>
      <w:rFonts w:ascii="Cambria" w:hAnsi="Cambria" w:cs="Times New Roman"/>
      <w:b/>
      <w:bCs/>
      <w:color w:val="000000"/>
      <w:kern w:val="32"/>
      <w:sz w:val="32"/>
      <w:szCs w:val="32"/>
    </w:rPr>
  </w:style>
  <w:style w:type="character" w:customStyle="1" w:styleId="berschrift2Zchn">
    <w:name w:val="Überschrift 2 Zchn"/>
    <w:link w:val="berschrift2"/>
    <w:uiPriority w:val="99"/>
    <w:semiHidden/>
    <w:locked/>
    <w:rsid w:val="007828F0"/>
    <w:rPr>
      <w:rFonts w:ascii="Cambria" w:hAnsi="Cambria" w:cs="Times New Roman"/>
      <w:b/>
      <w:bCs/>
      <w:i/>
      <w:iCs/>
      <w:color w:val="000000"/>
      <w:sz w:val="28"/>
      <w:szCs w:val="28"/>
    </w:rPr>
  </w:style>
  <w:style w:type="character" w:customStyle="1" w:styleId="berschrift3Zchn">
    <w:name w:val="Überschrift 3 Zchn"/>
    <w:link w:val="berschrift3"/>
    <w:uiPriority w:val="99"/>
    <w:semiHidden/>
    <w:locked/>
    <w:rsid w:val="007828F0"/>
    <w:rPr>
      <w:rFonts w:ascii="Cambria" w:hAnsi="Cambria" w:cs="Times New Roman"/>
      <w:b/>
      <w:bCs/>
      <w:color w:val="000000"/>
      <w:sz w:val="26"/>
      <w:szCs w:val="26"/>
    </w:rPr>
  </w:style>
  <w:style w:type="paragraph" w:styleId="Kopfzeile">
    <w:name w:val="header"/>
    <w:basedOn w:val="Standard"/>
    <w:link w:val="KopfzeileZchn"/>
    <w:uiPriority w:val="99"/>
    <w:rsid w:val="00CC449E"/>
    <w:pPr>
      <w:tabs>
        <w:tab w:val="center" w:pos="4536"/>
        <w:tab w:val="right" w:pos="9072"/>
      </w:tabs>
    </w:pPr>
  </w:style>
  <w:style w:type="character" w:customStyle="1" w:styleId="KopfzeileZchn">
    <w:name w:val="Kopfzeile Zchn"/>
    <w:link w:val="Kopfzeile"/>
    <w:uiPriority w:val="99"/>
    <w:semiHidden/>
    <w:locked/>
    <w:rsid w:val="007828F0"/>
    <w:rPr>
      <w:rFonts w:ascii="Univers" w:hAnsi="Univers" w:cs="Arial"/>
      <w:color w:val="000000"/>
      <w:sz w:val="20"/>
      <w:szCs w:val="20"/>
    </w:rPr>
  </w:style>
  <w:style w:type="paragraph" w:styleId="Fuzeile">
    <w:name w:val="footer"/>
    <w:basedOn w:val="Standard"/>
    <w:link w:val="FuzeileZchn"/>
    <w:uiPriority w:val="99"/>
    <w:rsid w:val="00CC449E"/>
    <w:pPr>
      <w:tabs>
        <w:tab w:val="center" w:pos="4536"/>
        <w:tab w:val="right" w:pos="9072"/>
      </w:tabs>
    </w:pPr>
  </w:style>
  <w:style w:type="character" w:customStyle="1" w:styleId="FuzeileZchn">
    <w:name w:val="Fußzeile Zchn"/>
    <w:link w:val="Fuzeile"/>
    <w:uiPriority w:val="99"/>
    <w:semiHidden/>
    <w:locked/>
    <w:rsid w:val="007828F0"/>
    <w:rPr>
      <w:rFonts w:ascii="Univers" w:hAnsi="Univers" w:cs="Arial"/>
      <w:color w:val="000000"/>
      <w:sz w:val="20"/>
      <w:szCs w:val="20"/>
    </w:rPr>
  </w:style>
  <w:style w:type="paragraph" w:styleId="Sprechblasentext">
    <w:name w:val="Balloon Text"/>
    <w:basedOn w:val="Standard"/>
    <w:link w:val="SprechblasentextZchn"/>
    <w:uiPriority w:val="99"/>
    <w:semiHidden/>
    <w:rsid w:val="00C71923"/>
    <w:rPr>
      <w:rFonts w:ascii="Tahoma" w:hAnsi="Tahoma" w:cs="Tahoma"/>
      <w:sz w:val="16"/>
      <w:szCs w:val="16"/>
    </w:rPr>
  </w:style>
  <w:style w:type="character" w:customStyle="1" w:styleId="SprechblasentextZchn">
    <w:name w:val="Sprechblasentext Zchn"/>
    <w:link w:val="Sprechblasentext"/>
    <w:uiPriority w:val="99"/>
    <w:semiHidden/>
    <w:locked/>
    <w:rsid w:val="007828F0"/>
    <w:rPr>
      <w:rFonts w:cs="Arial"/>
      <w:color w:val="000000"/>
      <w:sz w:val="2"/>
    </w:rPr>
  </w:style>
  <w:style w:type="character" w:styleId="Hyperlink">
    <w:name w:val="Hyperlink"/>
    <w:uiPriority w:val="99"/>
    <w:rsid w:val="005807FE"/>
    <w:rPr>
      <w:rFonts w:cs="Times New Roman"/>
      <w:color w:val="0000FF"/>
      <w:u w:val="single"/>
    </w:rPr>
  </w:style>
  <w:style w:type="paragraph" w:styleId="StandardWeb">
    <w:name w:val="Normal (Web)"/>
    <w:basedOn w:val="Standard"/>
    <w:rsid w:val="00123A0A"/>
    <w:pPr>
      <w:spacing w:before="100" w:beforeAutospacing="1" w:after="100" w:afterAutospacing="1"/>
    </w:pPr>
    <w:rPr>
      <w:rFonts w:ascii="Arial Unicode MS" w:hAnsi="Arial Unicode MS" w:cs="Arial Unicode MS"/>
      <w:color w:val="auto"/>
      <w:szCs w:val="24"/>
    </w:rPr>
  </w:style>
  <w:style w:type="paragraph" w:styleId="Listenabsatz">
    <w:name w:val="List Paragraph"/>
    <w:basedOn w:val="Standard"/>
    <w:uiPriority w:val="99"/>
    <w:qFormat/>
    <w:rsid w:val="0084294B"/>
    <w:pPr>
      <w:ind w:left="708"/>
    </w:pPr>
  </w:style>
  <w:style w:type="paragraph" w:customStyle="1" w:styleId="Default">
    <w:name w:val="Default"/>
    <w:rsid w:val="00BB0BB6"/>
    <w:pPr>
      <w:autoSpaceDE w:val="0"/>
      <w:autoSpaceDN w:val="0"/>
      <w:adjustRightInd w:val="0"/>
    </w:pPr>
    <w:rPr>
      <w:rFonts w:ascii="Arial" w:hAnsi="Arial" w:cs="Arial"/>
      <w:color w:val="000000"/>
      <w:sz w:val="24"/>
      <w:szCs w:val="24"/>
      <w:lang w:val="de-AT" w:eastAsia="de-AT"/>
    </w:rPr>
  </w:style>
  <w:style w:type="character" w:styleId="Kommentarzeichen">
    <w:name w:val="annotation reference"/>
    <w:uiPriority w:val="99"/>
    <w:rsid w:val="00565DB3"/>
    <w:rPr>
      <w:rFonts w:cs="Times New Roman"/>
      <w:sz w:val="16"/>
    </w:rPr>
  </w:style>
  <w:style w:type="paragraph" w:styleId="Kommentartext">
    <w:name w:val="annotation text"/>
    <w:basedOn w:val="Standard"/>
    <w:link w:val="KommentartextZchn"/>
    <w:uiPriority w:val="99"/>
    <w:rsid w:val="00565DB3"/>
    <w:rPr>
      <w:rFonts w:cs="Times New Roman"/>
      <w:sz w:val="20"/>
      <w:lang w:eastAsia="ja-JP"/>
    </w:rPr>
  </w:style>
  <w:style w:type="character" w:customStyle="1" w:styleId="KommentartextZchn">
    <w:name w:val="Kommentartext Zchn"/>
    <w:link w:val="Kommentartext"/>
    <w:uiPriority w:val="99"/>
    <w:locked/>
    <w:rsid w:val="00565DB3"/>
    <w:rPr>
      <w:rFonts w:ascii="Univers" w:hAnsi="Univers" w:cs="Times New Roman"/>
      <w:color w:val="000000"/>
    </w:rPr>
  </w:style>
  <w:style w:type="paragraph" w:styleId="Kommentarthema">
    <w:name w:val="annotation subject"/>
    <w:basedOn w:val="Kommentartext"/>
    <w:next w:val="Kommentartext"/>
    <w:link w:val="KommentarthemaZchn"/>
    <w:uiPriority w:val="99"/>
    <w:rsid w:val="00565DB3"/>
    <w:rPr>
      <w:b/>
      <w:bCs/>
    </w:rPr>
  </w:style>
  <w:style w:type="character" w:customStyle="1" w:styleId="KommentarthemaZchn">
    <w:name w:val="Kommentarthema Zchn"/>
    <w:link w:val="Kommentarthema"/>
    <w:uiPriority w:val="99"/>
    <w:locked/>
    <w:rsid w:val="00565DB3"/>
    <w:rPr>
      <w:rFonts w:ascii="Univers" w:hAnsi="Univers" w:cs="Times New Roman"/>
      <w:b/>
      <w:color w:val="000000"/>
    </w:rPr>
  </w:style>
  <w:style w:type="character" w:customStyle="1" w:styleId="NichtaufgelsteErwhnung1">
    <w:name w:val="Nicht aufgelöste Erwähnung1"/>
    <w:basedOn w:val="Absatz-Standardschriftart"/>
    <w:uiPriority w:val="99"/>
    <w:semiHidden/>
    <w:unhideWhenUsed/>
    <w:rsid w:val="00DF24B3"/>
    <w:rPr>
      <w:color w:val="605E5C"/>
      <w:shd w:val="clear" w:color="auto" w:fill="E1DFDD"/>
    </w:rPr>
  </w:style>
  <w:style w:type="table" w:styleId="Tabellenraster">
    <w:name w:val="Table Grid"/>
    <w:basedOn w:val="NormaleTabelle"/>
    <w:uiPriority w:val="59"/>
    <w:locked/>
    <w:rsid w:val="00A553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uiPriority w:val="1"/>
    <w:qFormat/>
    <w:rsid w:val="00D47091"/>
    <w:rPr>
      <w:rFonts w:ascii="Univers" w:hAnsi="Univers" w:cs="Arial"/>
      <w:color w:val="000000"/>
      <w:sz w:val="24"/>
    </w:rPr>
  </w:style>
  <w:style w:type="paragraph" w:customStyle="1" w:styleId="EinfacherAbsatz">
    <w:name w:val="[Einfacher Absatz]"/>
    <w:basedOn w:val="Standard"/>
    <w:uiPriority w:val="99"/>
    <w:rsid w:val="00F632FE"/>
    <w:pPr>
      <w:autoSpaceDE w:val="0"/>
      <w:autoSpaceDN w:val="0"/>
      <w:adjustRightInd w:val="0"/>
      <w:spacing w:line="288" w:lineRule="auto"/>
      <w:textAlignment w:val="center"/>
    </w:pPr>
    <w:rPr>
      <w:rFonts w:ascii="Minion Pro" w:hAnsi="Minion Pro" w:cs="Minion Pro"/>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Standard">
    <w:name w:val="Normal"/>
    <w:qFormat/>
    <w:rsid w:val="00366196"/>
    <w:rPr>
      <w:rFonts w:ascii="Univers" w:hAnsi="Univers" w:cs="Arial"/>
      <w:color w:val="000000"/>
      <w:sz w:val="24"/>
    </w:rPr>
  </w:style>
  <w:style w:type="paragraph" w:styleId="berschrift1">
    <w:name w:val="heading 1"/>
    <w:basedOn w:val="Standard"/>
    <w:next w:val="Standard"/>
    <w:link w:val="berschrift1Zchn"/>
    <w:uiPriority w:val="99"/>
    <w:qFormat/>
    <w:rsid w:val="00BB0BB6"/>
    <w:pPr>
      <w:keepNext/>
      <w:spacing w:before="240" w:after="60"/>
      <w:outlineLvl w:val="0"/>
    </w:pPr>
    <w:rPr>
      <w:rFonts w:ascii="Arial" w:hAnsi="Arial"/>
      <w:b/>
      <w:bCs/>
      <w:kern w:val="32"/>
      <w:sz w:val="32"/>
      <w:szCs w:val="32"/>
    </w:rPr>
  </w:style>
  <w:style w:type="paragraph" w:styleId="berschrift2">
    <w:name w:val="heading 2"/>
    <w:basedOn w:val="Standard"/>
    <w:next w:val="Standard"/>
    <w:link w:val="berschrift2Zchn"/>
    <w:uiPriority w:val="99"/>
    <w:qFormat/>
    <w:rsid w:val="002C4FB0"/>
    <w:pPr>
      <w:keepNext/>
      <w:spacing w:before="240" w:after="60"/>
      <w:outlineLvl w:val="1"/>
    </w:pPr>
    <w:rPr>
      <w:rFonts w:ascii="Arial" w:hAnsi="Arial"/>
      <w:b/>
      <w:bCs/>
      <w:i/>
      <w:iCs/>
      <w:sz w:val="28"/>
      <w:szCs w:val="28"/>
    </w:rPr>
  </w:style>
  <w:style w:type="paragraph" w:styleId="berschrift3">
    <w:name w:val="heading 3"/>
    <w:basedOn w:val="Standard"/>
    <w:next w:val="Standard"/>
    <w:link w:val="berschrift3Zchn"/>
    <w:uiPriority w:val="99"/>
    <w:qFormat/>
    <w:rsid w:val="00FD137E"/>
    <w:pPr>
      <w:keepNext/>
      <w:spacing w:before="240" w:after="60"/>
      <w:outlineLvl w:val="2"/>
    </w:pPr>
    <w:rPr>
      <w:rFonts w:ascii="Arial" w:hAnsi="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7828F0"/>
    <w:rPr>
      <w:rFonts w:ascii="Cambria" w:hAnsi="Cambria" w:cs="Times New Roman"/>
      <w:b/>
      <w:bCs/>
      <w:color w:val="000000"/>
      <w:kern w:val="32"/>
      <w:sz w:val="32"/>
      <w:szCs w:val="32"/>
    </w:rPr>
  </w:style>
  <w:style w:type="character" w:customStyle="1" w:styleId="berschrift2Zchn">
    <w:name w:val="Überschrift 2 Zchn"/>
    <w:link w:val="berschrift2"/>
    <w:uiPriority w:val="99"/>
    <w:semiHidden/>
    <w:locked/>
    <w:rsid w:val="007828F0"/>
    <w:rPr>
      <w:rFonts w:ascii="Cambria" w:hAnsi="Cambria" w:cs="Times New Roman"/>
      <w:b/>
      <w:bCs/>
      <w:i/>
      <w:iCs/>
      <w:color w:val="000000"/>
      <w:sz w:val="28"/>
      <w:szCs w:val="28"/>
    </w:rPr>
  </w:style>
  <w:style w:type="character" w:customStyle="1" w:styleId="berschrift3Zchn">
    <w:name w:val="Überschrift 3 Zchn"/>
    <w:link w:val="berschrift3"/>
    <w:uiPriority w:val="99"/>
    <w:semiHidden/>
    <w:locked/>
    <w:rsid w:val="007828F0"/>
    <w:rPr>
      <w:rFonts w:ascii="Cambria" w:hAnsi="Cambria" w:cs="Times New Roman"/>
      <w:b/>
      <w:bCs/>
      <w:color w:val="000000"/>
      <w:sz w:val="26"/>
      <w:szCs w:val="26"/>
    </w:rPr>
  </w:style>
  <w:style w:type="paragraph" w:styleId="Kopfzeile">
    <w:name w:val="header"/>
    <w:basedOn w:val="Standard"/>
    <w:link w:val="KopfzeileZchn"/>
    <w:uiPriority w:val="99"/>
    <w:rsid w:val="00CC449E"/>
    <w:pPr>
      <w:tabs>
        <w:tab w:val="center" w:pos="4536"/>
        <w:tab w:val="right" w:pos="9072"/>
      </w:tabs>
    </w:pPr>
  </w:style>
  <w:style w:type="character" w:customStyle="1" w:styleId="KopfzeileZchn">
    <w:name w:val="Kopfzeile Zchn"/>
    <w:link w:val="Kopfzeile"/>
    <w:uiPriority w:val="99"/>
    <w:semiHidden/>
    <w:locked/>
    <w:rsid w:val="007828F0"/>
    <w:rPr>
      <w:rFonts w:ascii="Univers" w:hAnsi="Univers" w:cs="Arial"/>
      <w:color w:val="000000"/>
      <w:sz w:val="20"/>
      <w:szCs w:val="20"/>
    </w:rPr>
  </w:style>
  <w:style w:type="paragraph" w:styleId="Fuzeile">
    <w:name w:val="footer"/>
    <w:basedOn w:val="Standard"/>
    <w:link w:val="FuzeileZchn"/>
    <w:uiPriority w:val="99"/>
    <w:rsid w:val="00CC449E"/>
    <w:pPr>
      <w:tabs>
        <w:tab w:val="center" w:pos="4536"/>
        <w:tab w:val="right" w:pos="9072"/>
      </w:tabs>
    </w:pPr>
  </w:style>
  <w:style w:type="character" w:customStyle="1" w:styleId="FuzeileZchn">
    <w:name w:val="Fußzeile Zchn"/>
    <w:link w:val="Fuzeile"/>
    <w:uiPriority w:val="99"/>
    <w:semiHidden/>
    <w:locked/>
    <w:rsid w:val="007828F0"/>
    <w:rPr>
      <w:rFonts w:ascii="Univers" w:hAnsi="Univers" w:cs="Arial"/>
      <w:color w:val="000000"/>
      <w:sz w:val="20"/>
      <w:szCs w:val="20"/>
    </w:rPr>
  </w:style>
  <w:style w:type="paragraph" w:styleId="Sprechblasentext">
    <w:name w:val="Balloon Text"/>
    <w:basedOn w:val="Standard"/>
    <w:link w:val="SprechblasentextZchn"/>
    <w:uiPriority w:val="99"/>
    <w:semiHidden/>
    <w:rsid w:val="00C71923"/>
    <w:rPr>
      <w:rFonts w:ascii="Tahoma" w:hAnsi="Tahoma" w:cs="Tahoma"/>
      <w:sz w:val="16"/>
      <w:szCs w:val="16"/>
    </w:rPr>
  </w:style>
  <w:style w:type="character" w:customStyle="1" w:styleId="SprechblasentextZchn">
    <w:name w:val="Sprechblasentext Zchn"/>
    <w:link w:val="Sprechblasentext"/>
    <w:uiPriority w:val="99"/>
    <w:semiHidden/>
    <w:locked/>
    <w:rsid w:val="007828F0"/>
    <w:rPr>
      <w:rFonts w:cs="Arial"/>
      <w:color w:val="000000"/>
      <w:sz w:val="2"/>
    </w:rPr>
  </w:style>
  <w:style w:type="character" w:styleId="Hyperlink">
    <w:name w:val="Hyperlink"/>
    <w:uiPriority w:val="99"/>
    <w:rsid w:val="005807FE"/>
    <w:rPr>
      <w:rFonts w:cs="Times New Roman"/>
      <w:color w:val="0000FF"/>
      <w:u w:val="single"/>
    </w:rPr>
  </w:style>
  <w:style w:type="paragraph" w:styleId="StandardWeb">
    <w:name w:val="Normal (Web)"/>
    <w:basedOn w:val="Standard"/>
    <w:rsid w:val="00123A0A"/>
    <w:pPr>
      <w:spacing w:before="100" w:beforeAutospacing="1" w:after="100" w:afterAutospacing="1"/>
    </w:pPr>
    <w:rPr>
      <w:rFonts w:ascii="Arial Unicode MS" w:hAnsi="Arial Unicode MS" w:cs="Arial Unicode MS"/>
      <w:color w:val="auto"/>
      <w:szCs w:val="24"/>
    </w:rPr>
  </w:style>
  <w:style w:type="paragraph" w:styleId="Listenabsatz">
    <w:name w:val="List Paragraph"/>
    <w:basedOn w:val="Standard"/>
    <w:uiPriority w:val="99"/>
    <w:qFormat/>
    <w:rsid w:val="0084294B"/>
    <w:pPr>
      <w:ind w:left="708"/>
    </w:pPr>
  </w:style>
  <w:style w:type="paragraph" w:customStyle="1" w:styleId="Default">
    <w:name w:val="Default"/>
    <w:rsid w:val="00BB0BB6"/>
    <w:pPr>
      <w:autoSpaceDE w:val="0"/>
      <w:autoSpaceDN w:val="0"/>
      <w:adjustRightInd w:val="0"/>
    </w:pPr>
    <w:rPr>
      <w:rFonts w:ascii="Arial" w:hAnsi="Arial" w:cs="Arial"/>
      <w:color w:val="000000"/>
      <w:sz w:val="24"/>
      <w:szCs w:val="24"/>
      <w:lang w:val="de-AT" w:eastAsia="de-AT"/>
    </w:rPr>
  </w:style>
  <w:style w:type="character" w:styleId="Kommentarzeichen">
    <w:name w:val="annotation reference"/>
    <w:uiPriority w:val="99"/>
    <w:rsid w:val="00565DB3"/>
    <w:rPr>
      <w:rFonts w:cs="Times New Roman"/>
      <w:sz w:val="16"/>
    </w:rPr>
  </w:style>
  <w:style w:type="paragraph" w:styleId="Kommentartext">
    <w:name w:val="annotation text"/>
    <w:basedOn w:val="Standard"/>
    <w:link w:val="KommentartextZchn"/>
    <w:uiPriority w:val="99"/>
    <w:rsid w:val="00565DB3"/>
    <w:rPr>
      <w:rFonts w:cs="Times New Roman"/>
      <w:sz w:val="20"/>
      <w:lang w:eastAsia="ja-JP"/>
    </w:rPr>
  </w:style>
  <w:style w:type="character" w:customStyle="1" w:styleId="KommentartextZchn">
    <w:name w:val="Kommentartext Zchn"/>
    <w:link w:val="Kommentartext"/>
    <w:uiPriority w:val="99"/>
    <w:locked/>
    <w:rsid w:val="00565DB3"/>
    <w:rPr>
      <w:rFonts w:ascii="Univers" w:hAnsi="Univers" w:cs="Times New Roman"/>
      <w:color w:val="000000"/>
    </w:rPr>
  </w:style>
  <w:style w:type="paragraph" w:styleId="Kommentarthema">
    <w:name w:val="annotation subject"/>
    <w:basedOn w:val="Kommentartext"/>
    <w:next w:val="Kommentartext"/>
    <w:link w:val="KommentarthemaZchn"/>
    <w:uiPriority w:val="99"/>
    <w:rsid w:val="00565DB3"/>
    <w:rPr>
      <w:b/>
      <w:bCs/>
    </w:rPr>
  </w:style>
  <w:style w:type="character" w:customStyle="1" w:styleId="KommentarthemaZchn">
    <w:name w:val="Kommentarthema Zchn"/>
    <w:link w:val="Kommentarthema"/>
    <w:uiPriority w:val="99"/>
    <w:locked/>
    <w:rsid w:val="00565DB3"/>
    <w:rPr>
      <w:rFonts w:ascii="Univers" w:hAnsi="Univers" w:cs="Times New Roman"/>
      <w:b/>
      <w:color w:val="000000"/>
    </w:rPr>
  </w:style>
  <w:style w:type="character" w:customStyle="1" w:styleId="NichtaufgelsteErwhnung1">
    <w:name w:val="Nicht aufgelöste Erwähnung1"/>
    <w:basedOn w:val="Absatz-Standardschriftart"/>
    <w:uiPriority w:val="99"/>
    <w:semiHidden/>
    <w:unhideWhenUsed/>
    <w:rsid w:val="00DF24B3"/>
    <w:rPr>
      <w:color w:val="605E5C"/>
      <w:shd w:val="clear" w:color="auto" w:fill="E1DFDD"/>
    </w:rPr>
  </w:style>
  <w:style w:type="table" w:styleId="Tabellenraster">
    <w:name w:val="Table Grid"/>
    <w:basedOn w:val="NormaleTabelle"/>
    <w:uiPriority w:val="59"/>
    <w:locked/>
    <w:rsid w:val="00A553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uiPriority w:val="1"/>
    <w:qFormat/>
    <w:rsid w:val="00D47091"/>
    <w:rPr>
      <w:rFonts w:ascii="Univers" w:hAnsi="Univers" w:cs="Arial"/>
      <w:color w:val="000000"/>
      <w:sz w:val="24"/>
    </w:rPr>
  </w:style>
  <w:style w:type="paragraph" w:customStyle="1" w:styleId="EinfacherAbsatz">
    <w:name w:val="[Einfacher Absatz]"/>
    <w:basedOn w:val="Standard"/>
    <w:uiPriority w:val="99"/>
    <w:rsid w:val="00F632FE"/>
    <w:pPr>
      <w:autoSpaceDE w:val="0"/>
      <w:autoSpaceDN w:val="0"/>
      <w:adjustRightInd w:val="0"/>
      <w:spacing w:line="288" w:lineRule="auto"/>
      <w:textAlignment w:val="center"/>
    </w:pPr>
    <w:rPr>
      <w:rFonts w:ascii="Minion Pro" w:hAnsi="Minion Pro" w:cs="Minion Pr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482706">
      <w:bodyDiv w:val="1"/>
      <w:marLeft w:val="0"/>
      <w:marRight w:val="0"/>
      <w:marTop w:val="0"/>
      <w:marBottom w:val="0"/>
      <w:divBdr>
        <w:top w:val="none" w:sz="0" w:space="0" w:color="auto"/>
        <w:left w:val="none" w:sz="0" w:space="0" w:color="auto"/>
        <w:bottom w:val="none" w:sz="0" w:space="0" w:color="auto"/>
        <w:right w:val="none" w:sz="0" w:space="0" w:color="auto"/>
      </w:divBdr>
    </w:div>
    <w:div w:id="804588094">
      <w:bodyDiv w:val="1"/>
      <w:marLeft w:val="0"/>
      <w:marRight w:val="0"/>
      <w:marTop w:val="0"/>
      <w:marBottom w:val="0"/>
      <w:divBdr>
        <w:top w:val="none" w:sz="0" w:space="0" w:color="auto"/>
        <w:left w:val="none" w:sz="0" w:space="0" w:color="auto"/>
        <w:bottom w:val="none" w:sz="0" w:space="0" w:color="auto"/>
        <w:right w:val="none" w:sz="0" w:space="0" w:color="auto"/>
      </w:divBdr>
    </w:div>
    <w:div w:id="1816288463">
      <w:marLeft w:val="0"/>
      <w:marRight w:val="0"/>
      <w:marTop w:val="0"/>
      <w:marBottom w:val="0"/>
      <w:divBdr>
        <w:top w:val="none" w:sz="0" w:space="0" w:color="auto"/>
        <w:left w:val="none" w:sz="0" w:space="0" w:color="auto"/>
        <w:bottom w:val="none" w:sz="0" w:space="0" w:color="auto"/>
        <w:right w:val="none" w:sz="0" w:space="0" w:color="auto"/>
      </w:divBdr>
    </w:div>
    <w:div w:id="1816288464">
      <w:marLeft w:val="0"/>
      <w:marRight w:val="0"/>
      <w:marTop w:val="0"/>
      <w:marBottom w:val="0"/>
      <w:divBdr>
        <w:top w:val="none" w:sz="0" w:space="0" w:color="auto"/>
        <w:left w:val="none" w:sz="0" w:space="0" w:color="auto"/>
        <w:bottom w:val="none" w:sz="0" w:space="0" w:color="auto"/>
        <w:right w:val="none" w:sz="0" w:space="0" w:color="auto"/>
      </w:divBdr>
    </w:div>
    <w:div w:id="1816288465">
      <w:marLeft w:val="0"/>
      <w:marRight w:val="0"/>
      <w:marTop w:val="0"/>
      <w:marBottom w:val="0"/>
      <w:divBdr>
        <w:top w:val="none" w:sz="0" w:space="0" w:color="auto"/>
        <w:left w:val="none" w:sz="0" w:space="0" w:color="auto"/>
        <w:bottom w:val="none" w:sz="0" w:space="0" w:color="auto"/>
        <w:right w:val="none" w:sz="0" w:space="0" w:color="auto"/>
      </w:divBdr>
    </w:div>
    <w:div w:id="1816288466">
      <w:marLeft w:val="0"/>
      <w:marRight w:val="0"/>
      <w:marTop w:val="0"/>
      <w:marBottom w:val="0"/>
      <w:divBdr>
        <w:top w:val="none" w:sz="0" w:space="0" w:color="auto"/>
        <w:left w:val="none" w:sz="0" w:space="0" w:color="auto"/>
        <w:bottom w:val="none" w:sz="0" w:space="0" w:color="auto"/>
        <w:right w:val="none" w:sz="0" w:space="0" w:color="auto"/>
      </w:divBdr>
    </w:div>
    <w:div w:id="1816288467">
      <w:marLeft w:val="0"/>
      <w:marRight w:val="0"/>
      <w:marTop w:val="0"/>
      <w:marBottom w:val="0"/>
      <w:divBdr>
        <w:top w:val="none" w:sz="0" w:space="0" w:color="auto"/>
        <w:left w:val="none" w:sz="0" w:space="0" w:color="auto"/>
        <w:bottom w:val="none" w:sz="0" w:space="0" w:color="auto"/>
        <w:right w:val="none" w:sz="0" w:space="0" w:color="auto"/>
      </w:divBdr>
    </w:div>
    <w:div w:id="1816288468">
      <w:marLeft w:val="0"/>
      <w:marRight w:val="0"/>
      <w:marTop w:val="0"/>
      <w:marBottom w:val="0"/>
      <w:divBdr>
        <w:top w:val="none" w:sz="0" w:space="0" w:color="auto"/>
        <w:left w:val="none" w:sz="0" w:space="0" w:color="auto"/>
        <w:bottom w:val="none" w:sz="0" w:space="0" w:color="auto"/>
        <w:right w:val="none" w:sz="0" w:space="0" w:color="auto"/>
      </w:divBdr>
    </w:div>
    <w:div w:id="1816288469">
      <w:marLeft w:val="0"/>
      <w:marRight w:val="0"/>
      <w:marTop w:val="0"/>
      <w:marBottom w:val="0"/>
      <w:divBdr>
        <w:top w:val="none" w:sz="0" w:space="0" w:color="auto"/>
        <w:left w:val="none" w:sz="0" w:space="0" w:color="auto"/>
        <w:bottom w:val="none" w:sz="0" w:space="0" w:color="auto"/>
        <w:right w:val="none" w:sz="0" w:space="0" w:color="auto"/>
      </w:divBdr>
    </w:div>
    <w:div w:id="1816288470">
      <w:marLeft w:val="0"/>
      <w:marRight w:val="0"/>
      <w:marTop w:val="0"/>
      <w:marBottom w:val="0"/>
      <w:divBdr>
        <w:top w:val="none" w:sz="0" w:space="0" w:color="auto"/>
        <w:left w:val="none" w:sz="0" w:space="0" w:color="auto"/>
        <w:bottom w:val="none" w:sz="0" w:space="0" w:color="auto"/>
        <w:right w:val="none" w:sz="0" w:space="0" w:color="auto"/>
      </w:divBdr>
    </w:div>
    <w:div w:id="1816288471">
      <w:marLeft w:val="0"/>
      <w:marRight w:val="0"/>
      <w:marTop w:val="0"/>
      <w:marBottom w:val="0"/>
      <w:divBdr>
        <w:top w:val="none" w:sz="0" w:space="0" w:color="auto"/>
        <w:left w:val="none" w:sz="0" w:space="0" w:color="auto"/>
        <w:bottom w:val="none" w:sz="0" w:space="0" w:color="auto"/>
        <w:right w:val="none" w:sz="0" w:space="0" w:color="auto"/>
      </w:divBdr>
    </w:div>
    <w:div w:id="1816288472">
      <w:marLeft w:val="0"/>
      <w:marRight w:val="0"/>
      <w:marTop w:val="0"/>
      <w:marBottom w:val="0"/>
      <w:divBdr>
        <w:top w:val="none" w:sz="0" w:space="0" w:color="auto"/>
        <w:left w:val="none" w:sz="0" w:space="0" w:color="auto"/>
        <w:bottom w:val="none" w:sz="0" w:space="0" w:color="auto"/>
        <w:right w:val="none" w:sz="0" w:space="0" w:color="auto"/>
      </w:divBdr>
    </w:div>
    <w:div w:id="1816288473">
      <w:marLeft w:val="0"/>
      <w:marRight w:val="0"/>
      <w:marTop w:val="0"/>
      <w:marBottom w:val="0"/>
      <w:divBdr>
        <w:top w:val="none" w:sz="0" w:space="0" w:color="auto"/>
        <w:left w:val="none" w:sz="0" w:space="0" w:color="auto"/>
        <w:bottom w:val="none" w:sz="0" w:space="0" w:color="auto"/>
        <w:right w:val="none" w:sz="0" w:space="0" w:color="auto"/>
      </w:divBdr>
    </w:div>
    <w:div w:id="1816288474">
      <w:marLeft w:val="0"/>
      <w:marRight w:val="0"/>
      <w:marTop w:val="0"/>
      <w:marBottom w:val="0"/>
      <w:divBdr>
        <w:top w:val="none" w:sz="0" w:space="0" w:color="auto"/>
        <w:left w:val="none" w:sz="0" w:space="0" w:color="auto"/>
        <w:bottom w:val="none" w:sz="0" w:space="0" w:color="auto"/>
        <w:right w:val="none" w:sz="0" w:space="0" w:color="auto"/>
      </w:divBdr>
    </w:div>
    <w:div w:id="1816288475">
      <w:marLeft w:val="0"/>
      <w:marRight w:val="0"/>
      <w:marTop w:val="0"/>
      <w:marBottom w:val="0"/>
      <w:divBdr>
        <w:top w:val="none" w:sz="0" w:space="0" w:color="auto"/>
        <w:left w:val="none" w:sz="0" w:space="0" w:color="auto"/>
        <w:bottom w:val="none" w:sz="0" w:space="0" w:color="auto"/>
        <w:right w:val="none" w:sz="0" w:space="0" w:color="auto"/>
      </w:divBdr>
    </w:div>
    <w:div w:id="1816288476">
      <w:marLeft w:val="0"/>
      <w:marRight w:val="0"/>
      <w:marTop w:val="0"/>
      <w:marBottom w:val="0"/>
      <w:divBdr>
        <w:top w:val="none" w:sz="0" w:space="0" w:color="auto"/>
        <w:left w:val="none" w:sz="0" w:space="0" w:color="auto"/>
        <w:bottom w:val="none" w:sz="0" w:space="0" w:color="auto"/>
        <w:right w:val="none" w:sz="0" w:space="0" w:color="auto"/>
      </w:divBdr>
    </w:div>
    <w:div w:id="1816288477">
      <w:marLeft w:val="0"/>
      <w:marRight w:val="0"/>
      <w:marTop w:val="0"/>
      <w:marBottom w:val="0"/>
      <w:divBdr>
        <w:top w:val="none" w:sz="0" w:space="0" w:color="auto"/>
        <w:left w:val="none" w:sz="0" w:space="0" w:color="auto"/>
        <w:bottom w:val="none" w:sz="0" w:space="0" w:color="auto"/>
        <w:right w:val="none" w:sz="0" w:space="0" w:color="auto"/>
      </w:divBdr>
    </w:div>
    <w:div w:id="1816288478">
      <w:marLeft w:val="0"/>
      <w:marRight w:val="0"/>
      <w:marTop w:val="0"/>
      <w:marBottom w:val="0"/>
      <w:divBdr>
        <w:top w:val="none" w:sz="0" w:space="0" w:color="auto"/>
        <w:left w:val="none" w:sz="0" w:space="0" w:color="auto"/>
        <w:bottom w:val="none" w:sz="0" w:space="0" w:color="auto"/>
        <w:right w:val="none" w:sz="0" w:space="0" w:color="auto"/>
      </w:divBdr>
    </w:div>
    <w:div w:id="18162884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jp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ekofen.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oekofen.de" TargetMode="External"/><Relationship Id="rId4" Type="http://schemas.microsoft.com/office/2007/relationships/stylesWithEffects" Target="stylesWithEffects.xml"/><Relationship Id="rId9" Type="http://schemas.openxmlformats.org/officeDocument/2006/relationships/hyperlink" Target="http://www.oekofen.com/de-de/foerderungen-deutschland/"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4.jpe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A4C5A-58E2-4A72-8AE2-42105BFAC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509</Words>
  <Characters>3721</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4222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2020-06-05T07:47:00Z</dcterms:created>
  <dcterms:modified xsi:type="dcterms:W3CDTF">2020-06-08T10:04:00Z</dcterms:modified>
</cp:coreProperties>
</file>